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3BA" w:rsidRPr="00D13F7E" w:rsidRDefault="00D13F7E" w:rsidP="00D13F7E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9FD0180" wp14:editId="7A2F7CF0">
            <wp:simplePos x="0" y="0"/>
            <wp:positionH relativeFrom="margin">
              <wp:posOffset>-259715</wp:posOffset>
            </wp:positionH>
            <wp:positionV relativeFrom="margin">
              <wp:posOffset>-644525</wp:posOffset>
            </wp:positionV>
            <wp:extent cx="6965950" cy="9846945"/>
            <wp:effectExtent l="0" t="0" r="0" b="0"/>
            <wp:wrapSquare wrapText="bothSides"/>
            <wp:docPr id="4" name="Рисунок 4" descr="C:\Users\Admin\Desktop\СКАНЫ 16.09.21\с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НЫ 16.09.21\с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0" cy="984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3F7E" w:rsidRPr="001E4E60" w:rsidRDefault="00D13F7E" w:rsidP="00D13F7E">
      <w:pPr>
        <w:shd w:val="clear" w:color="auto" w:fill="FFFFFF"/>
        <w:ind w:firstLine="708"/>
        <w:jc w:val="center"/>
        <w:rPr>
          <w:b/>
          <w:bCs/>
          <w:color w:val="1D1B11"/>
          <w:sz w:val="28"/>
          <w:szCs w:val="28"/>
        </w:rPr>
      </w:pPr>
      <w:r w:rsidRPr="001E4E60">
        <w:rPr>
          <w:b/>
          <w:bCs/>
          <w:color w:val="1D1B11"/>
          <w:sz w:val="28"/>
          <w:szCs w:val="28"/>
        </w:rPr>
        <w:lastRenderedPageBreak/>
        <w:t>ПОЯСНИТЕЛЬНАЯ ЗАПИСКА</w:t>
      </w:r>
    </w:p>
    <w:p w:rsidR="00D13F7E" w:rsidRPr="001E4E60" w:rsidRDefault="00D13F7E" w:rsidP="00D13F7E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</w:t>
      </w:r>
      <w:r w:rsidRPr="001E4E60">
        <w:rPr>
          <w:color w:val="000000"/>
          <w:sz w:val="28"/>
          <w:szCs w:val="28"/>
        </w:rPr>
        <w:t xml:space="preserve"> “Психология </w:t>
      </w:r>
      <w:proofErr w:type="gramStart"/>
      <w:r w:rsidRPr="001E4E60">
        <w:rPr>
          <w:color w:val="000000"/>
          <w:sz w:val="28"/>
          <w:szCs w:val="28"/>
        </w:rPr>
        <w:t>успеха ”</w:t>
      </w:r>
      <w:proofErr w:type="gramEnd"/>
      <w:r w:rsidRPr="001E4E60">
        <w:rPr>
          <w:color w:val="000000"/>
          <w:sz w:val="28"/>
          <w:szCs w:val="28"/>
        </w:rPr>
        <w:t xml:space="preserve"> предназначен</w:t>
      </w:r>
      <w:r>
        <w:rPr>
          <w:color w:val="000000"/>
          <w:sz w:val="28"/>
          <w:szCs w:val="28"/>
        </w:rPr>
        <w:t>а</w:t>
      </w:r>
      <w:r w:rsidRPr="001E4E60">
        <w:rPr>
          <w:color w:val="000000"/>
          <w:sz w:val="28"/>
          <w:szCs w:val="28"/>
        </w:rPr>
        <w:t xml:space="preserve"> для учащихся 10-х классов и рассчитан</w:t>
      </w:r>
      <w:r>
        <w:rPr>
          <w:color w:val="000000"/>
          <w:sz w:val="28"/>
          <w:szCs w:val="28"/>
        </w:rPr>
        <w:t>а</w:t>
      </w:r>
      <w:r w:rsidRPr="001E4E60">
        <w:rPr>
          <w:color w:val="000000"/>
          <w:sz w:val="28"/>
          <w:szCs w:val="28"/>
        </w:rPr>
        <w:t xml:space="preserve"> на 34 часа (один год обучения). Сейчас каждый, кто стремится полноценно прожить жизнь, добиться успехов в обществе, а главное – постоянно ощущать радость жизни, должен уметь управлять собой, противостоять обстоятельствам, изменять себя, если это необходимо.</w:t>
      </w:r>
    </w:p>
    <w:p w:rsidR="00D13F7E" w:rsidRPr="001E4E60" w:rsidRDefault="00D13F7E" w:rsidP="00D13F7E">
      <w:pPr>
        <w:shd w:val="clear" w:color="auto" w:fill="FFFFFF"/>
        <w:textAlignment w:val="baseline"/>
        <w:rPr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 xml:space="preserve"> Необходимость получения психологического образования уже в школьные годы напрямую связана с обстоятельствами современной жизни. Приобретая психологические знания, школьники получают возможность полнее развивать свои способности, лучше разбираться в других людях и эффективнее строить отношения с ними.</w:t>
      </w:r>
    </w:p>
    <w:p w:rsidR="00D13F7E" w:rsidRPr="001E4E60" w:rsidRDefault="00D13F7E" w:rsidP="00D13F7E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Данная программа</w:t>
      </w:r>
      <w:r w:rsidRPr="001E4E60">
        <w:rPr>
          <w:color w:val="000000"/>
          <w:sz w:val="28"/>
          <w:szCs w:val="28"/>
        </w:rPr>
        <w:t xml:space="preserve"> способствует профилактике социальной </w:t>
      </w:r>
      <w:proofErr w:type="spellStart"/>
      <w:r w:rsidRPr="001E4E60">
        <w:rPr>
          <w:color w:val="000000"/>
          <w:sz w:val="28"/>
          <w:szCs w:val="28"/>
        </w:rPr>
        <w:t>дезадаптации</w:t>
      </w:r>
      <w:proofErr w:type="spellEnd"/>
      <w:r w:rsidRPr="001E4E60">
        <w:rPr>
          <w:color w:val="000000"/>
          <w:sz w:val="28"/>
          <w:szCs w:val="28"/>
        </w:rPr>
        <w:t xml:space="preserve">, основанной на главных психологических и социальных факторах, ответственных за адаптивное поведение. Эта программа рассматривает вопросы, относящиеся к самопознанию, самосовершенствованию. Учащиеся, получают возможность обучаться широкому ряду личностных и социальных навыков и приложению этих навыков к конкретным ситуациям.     Изучая методики и стратегии, учащиеся могут отработать эти умения на практических занятиях курса, через упражнения и элементы тренинга. Темы, рассматриваемые в рамках данного спецкурса, сочетаются таким образом, что полученные учащимися теоретические знания дополняются элементами психологического тренинга, ролевыми играми, анализом ситуаций, получением обратной связи.                                            </w:t>
      </w:r>
    </w:p>
    <w:p w:rsidR="00D13F7E" w:rsidRPr="001E4E60" w:rsidRDefault="00D13F7E" w:rsidP="00D13F7E">
      <w:pPr>
        <w:shd w:val="clear" w:color="auto" w:fill="FFFFFF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 xml:space="preserve">Старший школьный возраст (10-11 классы) – это тот уникальный </w:t>
      </w:r>
      <w:proofErr w:type="spellStart"/>
      <w:r w:rsidRPr="001E4E60">
        <w:rPr>
          <w:color w:val="1D1B11"/>
          <w:sz w:val="28"/>
          <w:szCs w:val="28"/>
        </w:rPr>
        <w:t>сензитивный</w:t>
      </w:r>
      <w:proofErr w:type="spellEnd"/>
      <w:r w:rsidRPr="001E4E60">
        <w:rPr>
          <w:color w:val="1D1B11"/>
          <w:sz w:val="28"/>
          <w:szCs w:val="28"/>
        </w:rPr>
        <w:t xml:space="preserve"> период, в который наиболее эффективно происходит обучение основным поведенческим стратегиям, приводящим впоследствии к успешной самореализации, наиболее полному раскрытию интеллектуального и творческого потенциала личности.</w:t>
      </w:r>
    </w:p>
    <w:p w:rsidR="00D13F7E" w:rsidRPr="001E4E60" w:rsidRDefault="00D13F7E" w:rsidP="00D13F7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 xml:space="preserve"> </w:t>
      </w:r>
      <w:r w:rsidRPr="001E4E60">
        <w:rPr>
          <w:color w:val="1D1B11"/>
          <w:sz w:val="28"/>
          <w:szCs w:val="28"/>
        </w:rPr>
        <w:t xml:space="preserve">Данный элективный курс рассматривает вопросы, относящиеся к самопознанию, самосовершенствованию. Учащиеся получают возможность обучиться широкому ряду личностных и социальных навыков и приложению этих навыков к конкретным ситуациям. Изучая методики и стратегии, учащиеся смогут применить эти умения в жизни. Темы, рассматриваемые в рамках данного курса, сочетаются таким образом, что полученные учащимися теоретические знания дополняются элементами психологического тренинга, ролевыми играми, анализом ситуаций, получением обратной связи.                                                                                        </w:t>
      </w:r>
    </w:p>
    <w:p w:rsidR="00D13F7E" w:rsidRPr="001E4E60" w:rsidRDefault="00D13F7E" w:rsidP="00D13F7E">
      <w:pPr>
        <w:shd w:val="clear" w:color="auto" w:fill="FFFFFF"/>
        <w:jc w:val="both"/>
        <w:rPr>
          <w:color w:val="1D1B11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Pr="001E4E60">
        <w:rPr>
          <w:color w:val="000000"/>
          <w:sz w:val="28"/>
          <w:szCs w:val="28"/>
        </w:rPr>
        <w:t xml:space="preserve">Важно, что психолог не учит «правильному выбору», не «руководит» выбором, не «диагностирует» все, что связано с выбором. Роль психолога заключается в том, чтобы создать условия для повышения </w:t>
      </w:r>
      <w:proofErr w:type="gramStart"/>
      <w:r w:rsidRPr="001E4E60">
        <w:rPr>
          <w:color w:val="000000"/>
          <w:sz w:val="28"/>
          <w:szCs w:val="28"/>
        </w:rPr>
        <w:t>готовности</w:t>
      </w:r>
      <w:proofErr w:type="gramEnd"/>
      <w:r w:rsidRPr="001E4E60">
        <w:rPr>
          <w:color w:val="000000"/>
          <w:sz w:val="28"/>
          <w:szCs w:val="28"/>
        </w:rPr>
        <w:t xml:space="preserve"> учащихся к адекватному поведению в ситуации выбора образовательного, профессионального, жизненного пути.</w:t>
      </w:r>
      <w:r w:rsidRPr="001E4E60">
        <w:rPr>
          <w:color w:val="1D1B11"/>
          <w:sz w:val="28"/>
          <w:szCs w:val="28"/>
        </w:rPr>
        <w:t xml:space="preserve">                                             </w:t>
      </w:r>
    </w:p>
    <w:p w:rsidR="00D13F7E" w:rsidRPr="001E4E60" w:rsidRDefault="00D13F7E" w:rsidP="00D13F7E">
      <w:pPr>
        <w:shd w:val="clear" w:color="auto" w:fill="FFFFFF"/>
        <w:jc w:val="both"/>
        <w:rPr>
          <w:color w:val="1D1B11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1E4E60">
        <w:rPr>
          <w:color w:val="000000"/>
          <w:sz w:val="28"/>
          <w:szCs w:val="28"/>
        </w:rPr>
        <w:t>Помогает ли изучение курса проявить старшеклассникам свою индивидуальность, обрести конкретный успех в конкретном деле, формируется ли умение «быть успешным»? Думаю, что да.  Результат можно отследить через сравнительные диаграммы на начало и на конец 2020-2021 учебный год.</w:t>
      </w:r>
    </w:p>
    <w:p w:rsidR="00D13F7E" w:rsidRPr="001E4E60" w:rsidRDefault="00D13F7E" w:rsidP="00D13F7E">
      <w:pPr>
        <w:shd w:val="clear" w:color="auto" w:fill="FFFFFF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Цель</w:t>
      </w:r>
      <w:r w:rsidRPr="001E4E60">
        <w:rPr>
          <w:color w:val="000000"/>
          <w:sz w:val="28"/>
          <w:szCs w:val="28"/>
        </w:rPr>
        <w:t>: </w:t>
      </w:r>
      <w:r w:rsidRPr="001E4E60">
        <w:rPr>
          <w:color w:val="1D1B11"/>
          <w:sz w:val="28"/>
          <w:szCs w:val="28"/>
        </w:rPr>
        <w:t xml:space="preserve">сформировать психологическую готовность </w:t>
      </w:r>
      <w:proofErr w:type="gramStart"/>
      <w:r w:rsidRPr="001E4E60">
        <w:rPr>
          <w:color w:val="1D1B11"/>
          <w:sz w:val="28"/>
          <w:szCs w:val="28"/>
        </w:rPr>
        <w:t>учащихся  к</w:t>
      </w:r>
      <w:proofErr w:type="gramEnd"/>
      <w:r w:rsidRPr="001E4E60">
        <w:rPr>
          <w:color w:val="1D1B11"/>
          <w:sz w:val="28"/>
          <w:szCs w:val="28"/>
        </w:rPr>
        <w:t xml:space="preserve"> вступлению во взрослую самостоятельную жизнь; </w:t>
      </w:r>
      <w:r w:rsidRPr="001E4E60">
        <w:rPr>
          <w:color w:val="000000"/>
          <w:sz w:val="28"/>
          <w:szCs w:val="28"/>
        </w:rPr>
        <w:t>развитие социальной компетентности и активности через формирование психологической культуры учащихся.</w:t>
      </w:r>
    </w:p>
    <w:p w:rsidR="00D13F7E" w:rsidRPr="001E4E60" w:rsidRDefault="00D13F7E" w:rsidP="00D13F7E">
      <w:pPr>
        <w:shd w:val="clear" w:color="auto" w:fill="FFFFFF"/>
        <w:textAlignment w:val="baseline"/>
        <w:rPr>
          <w:b/>
          <w:color w:val="000000"/>
          <w:sz w:val="28"/>
          <w:szCs w:val="28"/>
        </w:rPr>
      </w:pPr>
      <w:r w:rsidRPr="001E4E60">
        <w:rPr>
          <w:b/>
          <w:color w:val="000000"/>
          <w:sz w:val="28"/>
          <w:szCs w:val="28"/>
        </w:rPr>
        <w:t>Задачи спецкурса состоят в следующем:</w:t>
      </w:r>
    </w:p>
    <w:p w:rsidR="00D13F7E" w:rsidRDefault="00D13F7E" w:rsidP="00D13F7E">
      <w:pPr>
        <w:numPr>
          <w:ilvl w:val="0"/>
          <w:numId w:val="6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Формирование </w:t>
      </w:r>
      <w:proofErr w:type="gramStart"/>
      <w:r>
        <w:rPr>
          <w:color w:val="000000"/>
          <w:sz w:val="28"/>
          <w:szCs w:val="28"/>
        </w:rPr>
        <w:t>общих представлений</w:t>
      </w:r>
      <w:proofErr w:type="gramEnd"/>
      <w:r>
        <w:rPr>
          <w:color w:val="000000"/>
          <w:sz w:val="28"/>
          <w:szCs w:val="28"/>
        </w:rPr>
        <w:t xml:space="preserve"> обучающихся о психологии, как о науке;</w:t>
      </w:r>
    </w:p>
    <w:p w:rsidR="00D13F7E" w:rsidRPr="001E4E60" w:rsidRDefault="00D13F7E" w:rsidP="00D13F7E">
      <w:pPr>
        <w:numPr>
          <w:ilvl w:val="0"/>
          <w:numId w:val="6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у обучающихся</w:t>
      </w:r>
      <w:r w:rsidRPr="001E4E60">
        <w:rPr>
          <w:color w:val="000000"/>
          <w:sz w:val="28"/>
          <w:szCs w:val="28"/>
        </w:rPr>
        <w:t xml:space="preserve"> способности конструктивно строить свои </w:t>
      </w:r>
      <w:hyperlink r:id="rId6" w:tooltip="Взаимоотношение" w:history="1">
        <w:r w:rsidRPr="001E4E60">
          <w:rPr>
            <w:color w:val="000000" w:themeColor="text1"/>
            <w:sz w:val="28"/>
            <w:szCs w:val="28"/>
            <w:u w:val="single"/>
            <w:bdr w:val="none" w:sz="0" w:space="0" w:color="auto" w:frame="1"/>
          </w:rPr>
          <w:t>взаимоотношения</w:t>
        </w:r>
      </w:hyperlink>
      <w:r w:rsidRPr="001E4E60">
        <w:rPr>
          <w:color w:val="000000"/>
          <w:sz w:val="28"/>
          <w:szCs w:val="28"/>
        </w:rPr>
        <w:t> с окружающими, при этом анализируя мотивы, интересы и поступки других людей;</w:t>
      </w:r>
    </w:p>
    <w:p w:rsidR="00D13F7E" w:rsidRPr="001E4E60" w:rsidRDefault="00D13F7E" w:rsidP="00D13F7E">
      <w:pPr>
        <w:numPr>
          <w:ilvl w:val="0"/>
          <w:numId w:val="6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>Развитие уверенности в себе, в своих способностях и возможности быть эффективным в избранных сферах деятельности;</w:t>
      </w:r>
    </w:p>
    <w:p w:rsidR="00D13F7E" w:rsidRPr="001E4E60" w:rsidRDefault="00D13F7E" w:rsidP="00D13F7E">
      <w:pPr>
        <w:numPr>
          <w:ilvl w:val="0"/>
          <w:numId w:val="6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>
        <w:rPr>
          <w:color w:val="1D1B11"/>
          <w:sz w:val="28"/>
          <w:szCs w:val="28"/>
        </w:rPr>
        <w:t>Развитие самосознания (чувства собственного достоинства, адекватной самооценки)</w:t>
      </w:r>
      <w:r w:rsidRPr="001E4E60">
        <w:rPr>
          <w:color w:val="1D1B11"/>
          <w:sz w:val="28"/>
          <w:szCs w:val="28"/>
        </w:rPr>
        <w:t>;</w:t>
      </w:r>
    </w:p>
    <w:p w:rsidR="00D13F7E" w:rsidRPr="000F5F08" w:rsidRDefault="00D13F7E" w:rsidP="00D13F7E">
      <w:pPr>
        <w:numPr>
          <w:ilvl w:val="0"/>
          <w:numId w:val="6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Обучить навыкам конструктивного поведения;</w:t>
      </w:r>
    </w:p>
    <w:p w:rsidR="00D13F7E" w:rsidRPr="001E4E60" w:rsidRDefault="00D13F7E" w:rsidP="00D13F7E">
      <w:pPr>
        <w:numPr>
          <w:ilvl w:val="0"/>
          <w:numId w:val="6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>
        <w:rPr>
          <w:color w:val="1D1B11"/>
          <w:sz w:val="28"/>
          <w:szCs w:val="28"/>
        </w:rPr>
        <w:t>Развитие эмоциональной сферы (чувств, переживаний, настроений и т.п.) понимая чувства и переживания других людей;</w:t>
      </w:r>
    </w:p>
    <w:p w:rsidR="00D13F7E" w:rsidRDefault="00D13F7E" w:rsidP="00D13F7E">
      <w:pPr>
        <w:numPr>
          <w:ilvl w:val="0"/>
          <w:numId w:val="6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>Развитие социальной адаптации личности.</w:t>
      </w:r>
    </w:p>
    <w:p w:rsidR="00D13F7E" w:rsidRDefault="00D13F7E" w:rsidP="00D13F7E">
      <w:pPr>
        <w:spacing w:line="276" w:lineRule="auto"/>
        <w:textAlignment w:val="baseline"/>
        <w:rPr>
          <w:b/>
          <w:color w:val="000000"/>
          <w:sz w:val="28"/>
          <w:szCs w:val="28"/>
        </w:rPr>
      </w:pPr>
      <w:r w:rsidRPr="00537D8A">
        <w:rPr>
          <w:b/>
          <w:color w:val="000000"/>
          <w:sz w:val="28"/>
          <w:szCs w:val="28"/>
        </w:rPr>
        <w:t>В результате изучения спецкурса обучающиеся должны знать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 w:rsidRPr="00537D8A">
        <w:rPr>
          <w:color w:val="000000"/>
          <w:sz w:val="28"/>
          <w:szCs w:val="28"/>
        </w:rPr>
        <w:t xml:space="preserve"> - теоретические основы психологии личности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психологические принципы, лежащие в основе человеческого поведения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правила межличностного взаимодействия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технологии достижения успеха</w:t>
      </w:r>
    </w:p>
    <w:p w:rsidR="00D13F7E" w:rsidRPr="00537D8A" w:rsidRDefault="00D13F7E" w:rsidP="00D13F7E">
      <w:pPr>
        <w:spacing w:line="276" w:lineRule="auto"/>
        <w:textAlignment w:val="baseline"/>
        <w:rPr>
          <w:b/>
          <w:color w:val="000000"/>
          <w:sz w:val="28"/>
          <w:szCs w:val="28"/>
        </w:rPr>
      </w:pPr>
      <w:r w:rsidRPr="00537D8A">
        <w:rPr>
          <w:b/>
          <w:color w:val="000000"/>
          <w:sz w:val="28"/>
          <w:szCs w:val="28"/>
        </w:rPr>
        <w:t>уметь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конструктивно строить свои взаимоотношения с окружающими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быть уверенным в себе, в своих способностях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отстаивать свои позиции конструктивными способами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рефлексировать свои поступки и поведение</w:t>
      </w:r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владеть приемами </w:t>
      </w:r>
      <w:proofErr w:type="spellStart"/>
      <w:r>
        <w:rPr>
          <w:color w:val="000000"/>
          <w:sz w:val="28"/>
          <w:szCs w:val="28"/>
        </w:rPr>
        <w:t>саморегуляции</w:t>
      </w:r>
      <w:proofErr w:type="spellEnd"/>
    </w:p>
    <w:p w:rsidR="00D13F7E" w:rsidRDefault="00D13F7E" w:rsidP="00D13F7E">
      <w:pPr>
        <w:spacing w:line="276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четко ставить цель и представлять возможные шаги по ее реализации</w:t>
      </w:r>
    </w:p>
    <w:p w:rsidR="00D13F7E" w:rsidRPr="001E4E60" w:rsidRDefault="00D13F7E" w:rsidP="00D13F7E">
      <w:pPr>
        <w:textAlignment w:val="baseline"/>
        <w:rPr>
          <w:color w:val="000000"/>
          <w:sz w:val="28"/>
          <w:szCs w:val="28"/>
        </w:rPr>
      </w:pPr>
      <w:r w:rsidRPr="001E4E60">
        <w:rPr>
          <w:b/>
          <w:color w:val="000000"/>
          <w:sz w:val="28"/>
          <w:szCs w:val="28"/>
        </w:rPr>
        <w:t xml:space="preserve">Диагностика. </w:t>
      </w:r>
    </w:p>
    <w:p w:rsidR="00D13F7E" w:rsidRPr="001E4E60" w:rsidRDefault="00D13F7E" w:rsidP="00D13F7E">
      <w:pPr>
        <w:textAlignment w:val="baseline"/>
        <w:rPr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>Диагностический комплекс:</w:t>
      </w:r>
    </w:p>
    <w:p w:rsidR="00D13F7E" w:rsidRPr="001E4E60" w:rsidRDefault="00D13F7E" w:rsidP="00D13F7E">
      <w:pPr>
        <w:numPr>
          <w:ilvl w:val="0"/>
          <w:numId w:val="7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>Тест на определение самооценки (</w:t>
      </w:r>
      <w:r>
        <w:rPr>
          <w:color w:val="000000"/>
          <w:sz w:val="28"/>
          <w:szCs w:val="28"/>
        </w:rPr>
        <w:t>Методика «Как я сам себя оцениваю»)</w:t>
      </w:r>
    </w:p>
    <w:p w:rsidR="00D13F7E" w:rsidRPr="001E4E60" w:rsidRDefault="00D13F7E" w:rsidP="00D13F7E">
      <w:pPr>
        <w:numPr>
          <w:ilvl w:val="0"/>
          <w:numId w:val="7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>Тест «СПА»</w:t>
      </w:r>
      <w:r>
        <w:rPr>
          <w:color w:val="000000"/>
          <w:sz w:val="28"/>
          <w:szCs w:val="28"/>
        </w:rPr>
        <w:t xml:space="preserve"> (адаптация и </w:t>
      </w:r>
      <w:proofErr w:type="spellStart"/>
      <w:r>
        <w:rPr>
          <w:color w:val="000000"/>
          <w:sz w:val="28"/>
          <w:szCs w:val="28"/>
        </w:rPr>
        <w:t>дезадаптация</w:t>
      </w:r>
      <w:proofErr w:type="spellEnd"/>
      <w:r>
        <w:rPr>
          <w:color w:val="000000"/>
          <w:sz w:val="28"/>
          <w:szCs w:val="28"/>
        </w:rPr>
        <w:t>)</w:t>
      </w:r>
    </w:p>
    <w:p w:rsidR="00D13F7E" w:rsidRPr="001E4E60" w:rsidRDefault="00D13F7E" w:rsidP="00D13F7E">
      <w:pPr>
        <w:numPr>
          <w:ilvl w:val="0"/>
          <w:numId w:val="7"/>
        </w:numPr>
        <w:spacing w:line="276" w:lineRule="auto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Тест «ИСН</w:t>
      </w:r>
      <w:r w:rsidRPr="001E4E60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(изучение психологического состояния на данный момент)</w:t>
      </w:r>
    </w:p>
    <w:p w:rsidR="00D13F7E" w:rsidRPr="001E4E60" w:rsidRDefault="00D13F7E" w:rsidP="00D13F7E">
      <w:pPr>
        <w:textAlignment w:val="baseline"/>
        <w:rPr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>Для достижения поставленных целей наиболее целесообразными являются различные ф</w:t>
      </w:r>
      <w:r>
        <w:rPr>
          <w:color w:val="000000"/>
          <w:sz w:val="28"/>
          <w:szCs w:val="28"/>
        </w:rPr>
        <w:t xml:space="preserve">ормы занятий: лекции, </w:t>
      </w:r>
      <w:proofErr w:type="spellStart"/>
      <w:r>
        <w:rPr>
          <w:color w:val="000000"/>
          <w:sz w:val="28"/>
          <w:szCs w:val="28"/>
        </w:rPr>
        <w:t>тренинговые</w:t>
      </w:r>
      <w:proofErr w:type="spellEnd"/>
      <w:r>
        <w:rPr>
          <w:color w:val="000000"/>
          <w:sz w:val="28"/>
          <w:szCs w:val="28"/>
        </w:rPr>
        <w:t xml:space="preserve"> упражнения</w:t>
      </w:r>
      <w:r w:rsidRPr="001E4E60">
        <w:rPr>
          <w:color w:val="000000"/>
          <w:sz w:val="28"/>
          <w:szCs w:val="28"/>
        </w:rPr>
        <w:t>, тренинги.</w:t>
      </w:r>
    </w:p>
    <w:p w:rsidR="00D13F7E" w:rsidRPr="001E4E60" w:rsidRDefault="00D13F7E" w:rsidP="00D13F7E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1E4E60">
        <w:rPr>
          <w:b/>
          <w:bCs/>
          <w:color w:val="1D1B11"/>
          <w:sz w:val="28"/>
          <w:szCs w:val="28"/>
        </w:rPr>
        <w:t>Рабочая программа</w:t>
      </w:r>
      <w:r w:rsidRPr="001E4E60">
        <w:rPr>
          <w:color w:val="1D1B11"/>
          <w:sz w:val="28"/>
          <w:szCs w:val="28"/>
        </w:rPr>
        <w:t> по элективному курсу </w:t>
      </w:r>
      <w:r w:rsidRPr="001E4E60">
        <w:rPr>
          <w:i/>
          <w:iCs/>
          <w:color w:val="1D1B11"/>
          <w:sz w:val="28"/>
          <w:szCs w:val="28"/>
        </w:rPr>
        <w:t>«Психология успеха»</w:t>
      </w:r>
      <w:r w:rsidRPr="001E4E60">
        <w:rPr>
          <w:color w:val="1D1B11"/>
          <w:sz w:val="28"/>
          <w:szCs w:val="28"/>
        </w:rPr>
        <w:t> представляет собой целостный документ, включающий следующие разделы:</w:t>
      </w:r>
    </w:p>
    <w:p w:rsidR="00D13F7E" w:rsidRPr="001E4E60" w:rsidRDefault="00D13F7E" w:rsidP="00D13F7E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- пояснительную записку;</w:t>
      </w:r>
    </w:p>
    <w:p w:rsidR="00D13F7E" w:rsidRPr="001E4E60" w:rsidRDefault="00D13F7E" w:rsidP="00D13F7E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lastRenderedPageBreak/>
        <w:t>- содержание тем учебного курса;</w:t>
      </w:r>
    </w:p>
    <w:p w:rsidR="00D13F7E" w:rsidRPr="001E4E60" w:rsidRDefault="00D13F7E" w:rsidP="00D13F7E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- календарно – тематическое планирование;</w:t>
      </w:r>
    </w:p>
    <w:p w:rsidR="00D13F7E" w:rsidRPr="001E4E60" w:rsidRDefault="00D13F7E" w:rsidP="00D13F7E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- перечень методического обеспечения.</w:t>
      </w:r>
    </w:p>
    <w:p w:rsidR="00D13F7E" w:rsidRPr="001E4E60" w:rsidRDefault="00D13F7E" w:rsidP="00D13F7E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>
        <w:rPr>
          <w:b/>
          <w:bCs/>
          <w:color w:val="1D1B11"/>
          <w:sz w:val="28"/>
          <w:szCs w:val="28"/>
        </w:rPr>
        <w:t> Структура программы</w:t>
      </w:r>
      <w:r w:rsidRPr="001E4E60">
        <w:rPr>
          <w:b/>
          <w:bCs/>
          <w:color w:val="1D1B11"/>
          <w:sz w:val="28"/>
          <w:szCs w:val="28"/>
        </w:rPr>
        <w:t>.</w:t>
      </w:r>
      <w:r w:rsidRPr="001E4E60">
        <w:rPr>
          <w:color w:val="1D1B11"/>
          <w:sz w:val="28"/>
          <w:szCs w:val="28"/>
        </w:rPr>
        <w:t> Элективный курс «Психология успеха» состоит из пяти разделов:</w:t>
      </w:r>
    </w:p>
    <w:p w:rsidR="00D13F7E" w:rsidRPr="001E4E60" w:rsidRDefault="00D13F7E" w:rsidP="00D13F7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68"/>
        <w:jc w:val="both"/>
        <w:rPr>
          <w:rFonts w:ascii="Calibri" w:hAnsi="Calibri" w:cs="Arial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Введение.</w:t>
      </w:r>
    </w:p>
    <w:p w:rsidR="00D13F7E" w:rsidRPr="001E4E60" w:rsidRDefault="00D13F7E" w:rsidP="00D13F7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68"/>
        <w:jc w:val="both"/>
        <w:rPr>
          <w:rFonts w:ascii="Calibri" w:hAnsi="Calibri" w:cs="Arial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Личность.</w:t>
      </w:r>
    </w:p>
    <w:p w:rsidR="00D13F7E" w:rsidRPr="001E4E60" w:rsidRDefault="00D13F7E" w:rsidP="00D13F7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68"/>
        <w:jc w:val="both"/>
        <w:rPr>
          <w:rFonts w:ascii="Calibri" w:hAnsi="Calibri" w:cs="Arial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Коммуникация.</w:t>
      </w:r>
    </w:p>
    <w:p w:rsidR="00D13F7E" w:rsidRPr="0011037D" w:rsidRDefault="00D13F7E" w:rsidP="00D13F7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68"/>
        <w:jc w:val="both"/>
        <w:rPr>
          <w:rFonts w:ascii="Calibri" w:hAnsi="Calibri" w:cs="Arial"/>
          <w:color w:val="000000"/>
          <w:sz w:val="28"/>
          <w:szCs w:val="28"/>
        </w:rPr>
      </w:pPr>
      <w:r w:rsidRPr="0011037D">
        <w:rPr>
          <w:color w:val="1D1B11"/>
          <w:sz w:val="28"/>
          <w:szCs w:val="28"/>
        </w:rPr>
        <w:t>Технологии успеха.</w:t>
      </w:r>
    </w:p>
    <w:p w:rsidR="00D13F7E" w:rsidRPr="0011037D" w:rsidRDefault="00D13F7E" w:rsidP="00D13F7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68"/>
        <w:jc w:val="both"/>
        <w:rPr>
          <w:rFonts w:ascii="Calibri" w:hAnsi="Calibri" w:cs="Arial"/>
          <w:color w:val="000000"/>
          <w:sz w:val="28"/>
          <w:szCs w:val="28"/>
        </w:rPr>
      </w:pPr>
      <w:r>
        <w:rPr>
          <w:color w:val="1D1B11"/>
          <w:sz w:val="28"/>
          <w:szCs w:val="28"/>
        </w:rPr>
        <w:t>Заключительные занятия</w:t>
      </w:r>
    </w:p>
    <w:p w:rsidR="00D13F7E" w:rsidRPr="001E4E60" w:rsidRDefault="00D13F7E" w:rsidP="00D13F7E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Спецкурс рассчитан на 1 год обучения (34</w:t>
      </w:r>
      <w:r>
        <w:rPr>
          <w:color w:val="1D1B11"/>
          <w:sz w:val="28"/>
          <w:szCs w:val="28"/>
        </w:rPr>
        <w:t xml:space="preserve"> часа) и предназначен для обучающих</w:t>
      </w:r>
      <w:r w:rsidRPr="001E4E60">
        <w:rPr>
          <w:color w:val="1D1B11"/>
          <w:sz w:val="28"/>
          <w:szCs w:val="28"/>
        </w:rPr>
        <w:t>ся 10-х классов.</w:t>
      </w:r>
    </w:p>
    <w:p w:rsidR="00D13F7E" w:rsidRPr="001E4E60" w:rsidRDefault="00D13F7E" w:rsidP="00D13F7E">
      <w:pPr>
        <w:shd w:val="clear" w:color="auto" w:fill="FFFFFF"/>
        <w:jc w:val="center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РАСПРЕДЕЛЕНИЕ УЧЕБНЫХ ЧАСОВ ПО РАЗДЕЛАМ ПРОГРАММЫ</w:t>
      </w:r>
    </w:p>
    <w:tbl>
      <w:tblPr>
        <w:tblW w:w="10065" w:type="dxa"/>
        <w:tblInd w:w="-31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2"/>
        <w:gridCol w:w="2693"/>
      </w:tblGrid>
      <w:tr w:rsidR="00D13F7E" w:rsidRPr="001E4E60" w:rsidTr="00D77EC0">
        <w:tc>
          <w:tcPr>
            <w:tcW w:w="7372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3F7E" w:rsidRPr="001E4E60" w:rsidRDefault="00D13F7E" w:rsidP="00D77EC0">
            <w:pPr>
              <w:spacing w:line="0" w:lineRule="atLeast"/>
              <w:jc w:val="center"/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содержание</w:t>
            </w:r>
          </w:p>
        </w:tc>
        <w:tc>
          <w:tcPr>
            <w:tcW w:w="2693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3F7E" w:rsidRPr="001E4E60" w:rsidRDefault="00D13F7E" w:rsidP="00D77EC0">
            <w:pPr>
              <w:spacing w:line="0" w:lineRule="atLeast"/>
              <w:jc w:val="center"/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кол-во часов</w:t>
            </w:r>
          </w:p>
        </w:tc>
      </w:tr>
      <w:tr w:rsidR="00D13F7E" w:rsidRPr="001E4E60" w:rsidTr="00D77EC0">
        <w:trPr>
          <w:trHeight w:val="340"/>
        </w:trPr>
        <w:tc>
          <w:tcPr>
            <w:tcW w:w="7372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3F7E" w:rsidRPr="001E4E60" w:rsidRDefault="00D13F7E" w:rsidP="00D77EC0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Знакомство. Введение.</w:t>
            </w:r>
          </w:p>
        </w:tc>
        <w:tc>
          <w:tcPr>
            <w:tcW w:w="2693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F7E" w:rsidRPr="001E4E60" w:rsidRDefault="00D13F7E" w:rsidP="00D77EC0">
            <w:pPr>
              <w:jc w:val="center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color w:val="1D1B11"/>
                <w:sz w:val="28"/>
                <w:szCs w:val="28"/>
              </w:rPr>
              <w:t>1</w:t>
            </w:r>
          </w:p>
        </w:tc>
      </w:tr>
      <w:tr w:rsidR="00D13F7E" w:rsidRPr="001E4E60" w:rsidTr="00D77EC0">
        <w:trPr>
          <w:trHeight w:val="280"/>
        </w:trPr>
        <w:tc>
          <w:tcPr>
            <w:tcW w:w="7372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3F7E" w:rsidRPr="001E4E60" w:rsidRDefault="00D13F7E" w:rsidP="00D77EC0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Личность</w:t>
            </w:r>
          </w:p>
        </w:tc>
        <w:tc>
          <w:tcPr>
            <w:tcW w:w="2693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F7E" w:rsidRPr="001E4E60" w:rsidRDefault="00D13F7E" w:rsidP="00D77EC0">
            <w:pPr>
              <w:jc w:val="center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color w:val="1D1B11"/>
                <w:sz w:val="28"/>
                <w:szCs w:val="28"/>
              </w:rPr>
              <w:t>11</w:t>
            </w:r>
          </w:p>
        </w:tc>
      </w:tr>
      <w:tr w:rsidR="00D13F7E" w:rsidRPr="001E4E60" w:rsidTr="00D77EC0">
        <w:trPr>
          <w:trHeight w:val="280"/>
        </w:trPr>
        <w:tc>
          <w:tcPr>
            <w:tcW w:w="7372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3F7E" w:rsidRPr="001E4E60" w:rsidRDefault="00D13F7E" w:rsidP="00D77EC0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Коммуникация</w:t>
            </w:r>
          </w:p>
        </w:tc>
        <w:tc>
          <w:tcPr>
            <w:tcW w:w="2693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F7E" w:rsidRPr="001E4E60" w:rsidRDefault="00D13F7E" w:rsidP="00D77EC0">
            <w:pPr>
              <w:jc w:val="center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color w:val="1D1B11"/>
                <w:sz w:val="28"/>
                <w:szCs w:val="28"/>
              </w:rPr>
              <w:t>11</w:t>
            </w:r>
          </w:p>
        </w:tc>
      </w:tr>
      <w:tr w:rsidR="00D13F7E" w:rsidRPr="001E4E60" w:rsidTr="00D77EC0">
        <w:trPr>
          <w:trHeight w:val="280"/>
        </w:trPr>
        <w:tc>
          <w:tcPr>
            <w:tcW w:w="7372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3F7E" w:rsidRPr="001E4E60" w:rsidRDefault="00D13F7E" w:rsidP="00D77EC0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Технологии успеха</w:t>
            </w:r>
          </w:p>
        </w:tc>
        <w:tc>
          <w:tcPr>
            <w:tcW w:w="2693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F7E" w:rsidRPr="001E4E60" w:rsidRDefault="00D13F7E" w:rsidP="00D77EC0">
            <w:pPr>
              <w:jc w:val="center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color w:val="1D1B11"/>
                <w:sz w:val="28"/>
                <w:szCs w:val="28"/>
              </w:rPr>
              <w:t>9</w:t>
            </w:r>
          </w:p>
        </w:tc>
      </w:tr>
      <w:tr w:rsidR="00D13F7E" w:rsidRPr="001E4E60" w:rsidTr="00D77EC0">
        <w:trPr>
          <w:trHeight w:val="280"/>
        </w:trPr>
        <w:tc>
          <w:tcPr>
            <w:tcW w:w="7372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3F7E" w:rsidRPr="001E4E60" w:rsidRDefault="00D13F7E" w:rsidP="00D77EC0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Заключительное занятие</w:t>
            </w:r>
          </w:p>
        </w:tc>
        <w:tc>
          <w:tcPr>
            <w:tcW w:w="2693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F7E" w:rsidRPr="001E4E60" w:rsidRDefault="00D13F7E" w:rsidP="00D77EC0">
            <w:pPr>
              <w:jc w:val="center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color w:val="1D1B11"/>
                <w:sz w:val="28"/>
                <w:szCs w:val="28"/>
              </w:rPr>
              <w:t>2</w:t>
            </w:r>
          </w:p>
        </w:tc>
      </w:tr>
      <w:tr w:rsidR="00D13F7E" w:rsidRPr="001E4E60" w:rsidTr="00D77EC0">
        <w:trPr>
          <w:trHeight w:val="280"/>
        </w:trPr>
        <w:tc>
          <w:tcPr>
            <w:tcW w:w="7372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3F7E" w:rsidRPr="001E4E60" w:rsidRDefault="00D13F7E" w:rsidP="00D77EC0">
            <w:pPr>
              <w:jc w:val="right"/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ИТОГО</w:t>
            </w:r>
          </w:p>
        </w:tc>
        <w:tc>
          <w:tcPr>
            <w:tcW w:w="2693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F7E" w:rsidRPr="001E4E60" w:rsidRDefault="00D13F7E" w:rsidP="00D77EC0">
            <w:pPr>
              <w:jc w:val="center"/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1E4E60">
              <w:rPr>
                <w:color w:val="1D1B11"/>
                <w:sz w:val="28"/>
                <w:szCs w:val="28"/>
              </w:rPr>
              <w:t>34</w:t>
            </w:r>
          </w:p>
        </w:tc>
      </w:tr>
    </w:tbl>
    <w:p w:rsidR="00D13F7E" w:rsidRPr="001E4E60" w:rsidRDefault="00D13F7E" w:rsidP="00D13F7E">
      <w:pPr>
        <w:shd w:val="clear" w:color="auto" w:fill="FFFFFF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1D1B11"/>
          <w:sz w:val="28"/>
          <w:szCs w:val="28"/>
        </w:rPr>
        <w:t> </w:t>
      </w:r>
    </w:p>
    <w:p w:rsidR="00D13F7E" w:rsidRPr="001E4E60" w:rsidRDefault="00D13F7E" w:rsidP="00D13F7E">
      <w:pPr>
        <w:shd w:val="clear" w:color="auto" w:fill="FFFFFF"/>
        <w:ind w:firstLine="708"/>
        <w:rPr>
          <w:rFonts w:ascii="Calibri" w:hAnsi="Calibri"/>
          <w:color w:val="000000"/>
          <w:sz w:val="28"/>
          <w:szCs w:val="28"/>
        </w:rPr>
      </w:pPr>
      <w:r w:rsidRPr="001E4E60">
        <w:rPr>
          <w:color w:val="000000"/>
          <w:sz w:val="28"/>
          <w:szCs w:val="28"/>
        </w:rPr>
        <w:t> </w:t>
      </w:r>
    </w:p>
    <w:p w:rsidR="00D13F7E" w:rsidRPr="001E4E60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Pr="001E4E60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Pr="001E4E60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Pr="001E4E60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Pr="001E4E60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rPr>
          <w:color w:val="000000"/>
          <w:sz w:val="28"/>
          <w:szCs w:val="28"/>
        </w:rPr>
      </w:pPr>
    </w:p>
    <w:p w:rsidR="00D13F7E" w:rsidRPr="001E4E60" w:rsidRDefault="00D13F7E" w:rsidP="00D13F7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13F7E" w:rsidRDefault="00D13F7E" w:rsidP="00D13F7E">
      <w:pPr>
        <w:shd w:val="clear" w:color="auto" w:fill="FFFFFF"/>
        <w:rPr>
          <w:color w:val="1D1B11"/>
          <w:sz w:val="26"/>
        </w:rPr>
      </w:pPr>
    </w:p>
    <w:p w:rsidR="00D13F7E" w:rsidRDefault="00D13F7E" w:rsidP="00D13F7E">
      <w:pPr>
        <w:shd w:val="clear" w:color="auto" w:fill="FFFFFF"/>
        <w:rPr>
          <w:color w:val="1D1B11"/>
          <w:sz w:val="26"/>
        </w:rPr>
      </w:pPr>
    </w:p>
    <w:p w:rsidR="00D13F7E" w:rsidRDefault="00D13F7E" w:rsidP="00D13F7E">
      <w:pPr>
        <w:shd w:val="clear" w:color="auto" w:fill="FFFFFF"/>
        <w:rPr>
          <w:color w:val="1D1B11"/>
          <w:sz w:val="26"/>
        </w:rPr>
      </w:pPr>
      <w:r w:rsidRPr="00174DE2">
        <w:rPr>
          <w:color w:val="1D1B11"/>
          <w:sz w:val="26"/>
        </w:rPr>
        <w:t> </w:t>
      </w:r>
    </w:p>
    <w:p w:rsidR="00D13F7E" w:rsidRDefault="00D13F7E" w:rsidP="00D13F7E">
      <w:pPr>
        <w:shd w:val="clear" w:color="auto" w:fill="FFFFFF"/>
        <w:rPr>
          <w:color w:val="1D1B11"/>
          <w:sz w:val="26"/>
        </w:rPr>
      </w:pPr>
    </w:p>
    <w:p w:rsidR="00D13F7E" w:rsidRDefault="00D13F7E" w:rsidP="00D13F7E">
      <w:pPr>
        <w:shd w:val="clear" w:color="auto" w:fill="FFFFFF"/>
        <w:rPr>
          <w:color w:val="1D1B11"/>
          <w:sz w:val="26"/>
        </w:rPr>
      </w:pPr>
    </w:p>
    <w:p w:rsidR="00D13F7E" w:rsidRDefault="00D13F7E" w:rsidP="00D13F7E">
      <w:pPr>
        <w:shd w:val="clear" w:color="auto" w:fill="FFFFFF"/>
        <w:rPr>
          <w:color w:val="1D1B11"/>
          <w:sz w:val="26"/>
        </w:rPr>
      </w:pPr>
    </w:p>
    <w:p w:rsidR="00D13F7E" w:rsidRPr="000E07D6" w:rsidRDefault="00D13F7E" w:rsidP="00D13F7E">
      <w:pPr>
        <w:shd w:val="clear" w:color="auto" w:fill="FFFFFF"/>
        <w:rPr>
          <w:color w:val="1D1B11"/>
          <w:sz w:val="26"/>
        </w:rPr>
      </w:pPr>
      <w:proofErr w:type="gramStart"/>
      <w:r w:rsidRPr="00174DE2">
        <w:rPr>
          <w:b/>
          <w:bCs/>
          <w:color w:val="1D1B11"/>
          <w:sz w:val="26"/>
        </w:rPr>
        <w:lastRenderedPageBreak/>
        <w:t>Список  используемой</w:t>
      </w:r>
      <w:proofErr w:type="gramEnd"/>
      <w:r w:rsidRPr="00174DE2">
        <w:rPr>
          <w:b/>
          <w:bCs/>
          <w:color w:val="1D1B11"/>
          <w:sz w:val="26"/>
        </w:rPr>
        <w:t xml:space="preserve"> литературы:</w:t>
      </w:r>
      <w:r w:rsidRPr="00174DE2">
        <w:rPr>
          <w:color w:val="1D1B11"/>
          <w:sz w:val="26"/>
        </w:rPr>
        <w:t> 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Асеев В.Г. Проблема мотивации и личность // Теоретические проблемы психологии личности. - М., 1974;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Андреева, Г. М. Психология социального познания М., 2004;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Берн Э. Игры, в которые играют люди. Люди, которые играют в игры. М., Лист-Нью,1997.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</w:t>
      </w:r>
      <w:proofErr w:type="spellStart"/>
      <w:r w:rsidRPr="00174DE2">
        <w:rPr>
          <w:color w:val="1D1B11"/>
          <w:sz w:val="26"/>
        </w:rPr>
        <w:t>Вердербер</w:t>
      </w:r>
      <w:proofErr w:type="spellEnd"/>
      <w:r w:rsidRPr="00174DE2">
        <w:rPr>
          <w:color w:val="1D1B11"/>
          <w:sz w:val="26"/>
        </w:rPr>
        <w:t xml:space="preserve"> Р., </w:t>
      </w:r>
      <w:proofErr w:type="spellStart"/>
      <w:r w:rsidRPr="00174DE2">
        <w:rPr>
          <w:color w:val="1D1B11"/>
          <w:sz w:val="26"/>
        </w:rPr>
        <w:t>Вердербер</w:t>
      </w:r>
      <w:proofErr w:type="spellEnd"/>
      <w:r w:rsidRPr="00174DE2">
        <w:rPr>
          <w:color w:val="1D1B11"/>
          <w:sz w:val="26"/>
        </w:rPr>
        <w:t xml:space="preserve"> К. Психология общения. – </w:t>
      </w:r>
      <w:proofErr w:type="spellStart"/>
      <w:r w:rsidRPr="00174DE2">
        <w:rPr>
          <w:color w:val="1D1B11"/>
          <w:sz w:val="26"/>
        </w:rPr>
        <w:t>Спб</w:t>
      </w:r>
      <w:proofErr w:type="spellEnd"/>
      <w:r w:rsidRPr="00174DE2">
        <w:rPr>
          <w:color w:val="1D1B11"/>
          <w:sz w:val="26"/>
        </w:rPr>
        <w:t>. 2003;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Гальперин Я.Г., Жданов О.И. Технология психологической самозащиты. Стресс-</w:t>
      </w:r>
      <w:proofErr w:type="spellStart"/>
      <w:r w:rsidRPr="00174DE2">
        <w:rPr>
          <w:color w:val="1D1B11"/>
          <w:sz w:val="26"/>
        </w:rPr>
        <w:t>дистресс</w:t>
      </w:r>
      <w:proofErr w:type="spellEnd"/>
      <w:r w:rsidRPr="00174DE2">
        <w:rPr>
          <w:color w:val="1D1B11"/>
          <w:sz w:val="26"/>
        </w:rPr>
        <w:t xml:space="preserve"> - проблема XX века. - М., 1997;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proofErr w:type="spellStart"/>
      <w:r w:rsidRPr="00174DE2">
        <w:rPr>
          <w:color w:val="1D1B11"/>
          <w:sz w:val="26"/>
        </w:rPr>
        <w:t>Гройсман</w:t>
      </w:r>
      <w:proofErr w:type="spellEnd"/>
      <w:r w:rsidRPr="00174DE2">
        <w:rPr>
          <w:color w:val="1D1B11"/>
          <w:sz w:val="26"/>
        </w:rPr>
        <w:t xml:space="preserve"> А.Л. Личность, творчество, регуляция состояний. М.: Магистр, 1998;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proofErr w:type="spellStart"/>
      <w:r w:rsidRPr="00174DE2">
        <w:rPr>
          <w:color w:val="1D1B11"/>
          <w:sz w:val="26"/>
        </w:rPr>
        <w:t>Деркач</w:t>
      </w:r>
      <w:proofErr w:type="spellEnd"/>
      <w:r w:rsidRPr="00174DE2">
        <w:rPr>
          <w:color w:val="1D1B11"/>
          <w:sz w:val="26"/>
        </w:rPr>
        <w:t xml:space="preserve"> А.А. Проблемы смысла жизни // Вопросы психологии. № 1. 1999;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Казанский О.А. Игры в самих себя. М., 1995.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Козлов Н. Как относиться к себе и людям, или Практическая психология на каждый день. М., 1993.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Козлов Н. Лучшие психологические игры и упражнения. Екатеринбург, 1997;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 xml:space="preserve">  Куликов Л. Мозаика радости. </w:t>
      </w:r>
      <w:proofErr w:type="gramStart"/>
      <w:r w:rsidRPr="00174DE2">
        <w:rPr>
          <w:color w:val="1D1B11"/>
          <w:sz w:val="26"/>
        </w:rPr>
        <w:t>СПб.,</w:t>
      </w:r>
      <w:proofErr w:type="gramEnd"/>
      <w:r w:rsidRPr="00174DE2">
        <w:rPr>
          <w:color w:val="1D1B11"/>
          <w:sz w:val="26"/>
        </w:rPr>
        <w:t xml:space="preserve"> 1997.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Панкратов, В.Н. Манипуляции в общении и их нейтрализация. - Изд-во Института Психотерапии, 2000.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Пономаренко Л.П., Белоусов Р.В. Психология для старшеклассников. М., 2002.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Практическая психология образования / Под ред. И.В. Дубровиной. М., 1997.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proofErr w:type="spellStart"/>
      <w:r w:rsidRPr="00174DE2">
        <w:rPr>
          <w:color w:val="1D1B11"/>
          <w:sz w:val="26"/>
        </w:rPr>
        <w:t>Прутченков</w:t>
      </w:r>
      <w:proofErr w:type="spellEnd"/>
      <w:r w:rsidRPr="00174DE2">
        <w:rPr>
          <w:color w:val="1D1B11"/>
          <w:sz w:val="26"/>
        </w:rPr>
        <w:t xml:space="preserve"> А.С. Социально-психологический тренинг в школе. М., ЭКСМО-Пресс, 2001.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</w:t>
      </w:r>
      <w:proofErr w:type="spellStart"/>
      <w:r w:rsidRPr="00174DE2">
        <w:rPr>
          <w:color w:val="1D1B11"/>
          <w:sz w:val="26"/>
        </w:rPr>
        <w:t>Пиз</w:t>
      </w:r>
      <w:proofErr w:type="spellEnd"/>
      <w:r w:rsidRPr="00174DE2">
        <w:rPr>
          <w:color w:val="1D1B11"/>
          <w:sz w:val="26"/>
        </w:rPr>
        <w:t>, А. Язык телодвижений. Как читать мысли окружающих по их жестам - Нижний Новгород: Ай Кью, 1992. 265 с.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Столяренко Л.Д. Социальная психология – Ростов н/Д, 2009;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Сидоренко, Е.В. Тренинг влияния и противостояния влиянию. — СПб: Речь,2002. — 256 с.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</w:t>
      </w:r>
      <w:proofErr w:type="spellStart"/>
      <w:r w:rsidRPr="00174DE2">
        <w:rPr>
          <w:color w:val="1D1B11"/>
          <w:sz w:val="26"/>
        </w:rPr>
        <w:t>Франкл</w:t>
      </w:r>
      <w:proofErr w:type="spellEnd"/>
      <w:r w:rsidRPr="00174DE2">
        <w:rPr>
          <w:color w:val="1D1B11"/>
          <w:sz w:val="26"/>
        </w:rPr>
        <w:t xml:space="preserve"> В. Человек в поисках смысла. - М.: </w:t>
      </w:r>
      <w:proofErr w:type="spellStart"/>
      <w:r w:rsidRPr="00174DE2">
        <w:rPr>
          <w:color w:val="1D1B11"/>
          <w:sz w:val="26"/>
        </w:rPr>
        <w:t>Прогрес</w:t>
      </w:r>
      <w:proofErr w:type="spellEnd"/>
      <w:r w:rsidRPr="00174DE2">
        <w:rPr>
          <w:color w:val="1D1B11"/>
          <w:sz w:val="26"/>
        </w:rPr>
        <w:t>, 1990;</w:t>
      </w:r>
    </w:p>
    <w:p w:rsidR="00D13F7E" w:rsidRPr="00174DE2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</w:t>
      </w:r>
      <w:proofErr w:type="spellStart"/>
      <w:r w:rsidRPr="00174DE2">
        <w:rPr>
          <w:color w:val="1D1B11"/>
          <w:sz w:val="26"/>
        </w:rPr>
        <w:t>Фромм</w:t>
      </w:r>
      <w:proofErr w:type="spellEnd"/>
      <w:r w:rsidRPr="00174DE2">
        <w:rPr>
          <w:color w:val="1D1B11"/>
          <w:sz w:val="26"/>
        </w:rPr>
        <w:t xml:space="preserve"> Э. Природа благополучия // - Минск: </w:t>
      </w:r>
      <w:proofErr w:type="gramStart"/>
      <w:r w:rsidRPr="00174DE2">
        <w:rPr>
          <w:color w:val="1D1B11"/>
          <w:sz w:val="26"/>
        </w:rPr>
        <w:t>Вида-Н</w:t>
      </w:r>
      <w:proofErr w:type="gramEnd"/>
      <w:r w:rsidRPr="00174DE2">
        <w:rPr>
          <w:color w:val="1D1B11"/>
          <w:sz w:val="26"/>
        </w:rPr>
        <w:t>, 1998;</w:t>
      </w:r>
    </w:p>
    <w:p w:rsidR="00D13F7E" w:rsidRPr="00E849D9" w:rsidRDefault="00D13F7E" w:rsidP="00D13F7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928"/>
        <w:jc w:val="both"/>
        <w:rPr>
          <w:rFonts w:ascii="Calibri" w:hAnsi="Calibri" w:cs="Arial"/>
          <w:color w:val="000000"/>
        </w:rPr>
      </w:pPr>
      <w:r w:rsidRPr="00174DE2">
        <w:rPr>
          <w:color w:val="1D1B11"/>
          <w:sz w:val="26"/>
        </w:rPr>
        <w:t> </w:t>
      </w:r>
      <w:proofErr w:type="spellStart"/>
      <w:r w:rsidRPr="00174DE2">
        <w:rPr>
          <w:color w:val="1D1B11"/>
          <w:sz w:val="26"/>
        </w:rPr>
        <w:t>Чалдини</w:t>
      </w:r>
      <w:proofErr w:type="spellEnd"/>
      <w:r w:rsidRPr="00174DE2">
        <w:rPr>
          <w:color w:val="1D1B11"/>
          <w:sz w:val="26"/>
        </w:rPr>
        <w:t xml:space="preserve"> Р. Психология влияния. - </w:t>
      </w:r>
      <w:proofErr w:type="gramStart"/>
      <w:r w:rsidRPr="00174DE2">
        <w:rPr>
          <w:color w:val="1D1B11"/>
          <w:sz w:val="26"/>
        </w:rPr>
        <w:t>СПб.:</w:t>
      </w:r>
      <w:proofErr w:type="gramEnd"/>
      <w:r w:rsidRPr="00174DE2">
        <w:rPr>
          <w:color w:val="1D1B11"/>
          <w:sz w:val="26"/>
        </w:rPr>
        <w:t xml:space="preserve"> Питер, 1999</w:t>
      </w:r>
    </w:p>
    <w:p w:rsidR="00D13F7E" w:rsidRDefault="00D13F7E" w:rsidP="00D13F7E">
      <w:pPr>
        <w:jc w:val="center"/>
        <w:rPr>
          <w:b/>
          <w:sz w:val="28"/>
          <w:szCs w:val="28"/>
        </w:rPr>
      </w:pPr>
    </w:p>
    <w:p w:rsidR="00D13F7E" w:rsidRDefault="00D13F7E" w:rsidP="00D13F7E">
      <w:pPr>
        <w:jc w:val="center"/>
        <w:rPr>
          <w:b/>
          <w:sz w:val="28"/>
          <w:szCs w:val="28"/>
        </w:rPr>
      </w:pPr>
    </w:p>
    <w:p w:rsidR="00D13F7E" w:rsidRDefault="00D13F7E" w:rsidP="00D13F7E">
      <w:pPr>
        <w:jc w:val="center"/>
        <w:rPr>
          <w:b/>
          <w:sz w:val="28"/>
          <w:szCs w:val="28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D13F7E" w:rsidRDefault="00D13F7E" w:rsidP="006770EE">
      <w:pPr>
        <w:jc w:val="right"/>
        <w:rPr>
          <w:b/>
          <w:sz w:val="32"/>
          <w:szCs w:val="32"/>
        </w:rPr>
      </w:pPr>
    </w:p>
    <w:p w:rsidR="00674F12" w:rsidRPr="006770EE" w:rsidRDefault="00D13F7E" w:rsidP="006770EE">
      <w:pPr>
        <w:jc w:val="right"/>
        <w:rPr>
          <w:sz w:val="28"/>
          <w:szCs w:val="28"/>
        </w:rPr>
      </w:pPr>
      <w:r>
        <w:rPr>
          <w:b/>
          <w:sz w:val="32"/>
          <w:szCs w:val="32"/>
        </w:rPr>
        <w:lastRenderedPageBreak/>
        <w:t>Приложение 1</w:t>
      </w:r>
    </w:p>
    <w:p w:rsidR="00B318DD" w:rsidRDefault="00B318DD" w:rsidP="00B318DD">
      <w:pPr>
        <w:jc w:val="right"/>
        <w:rPr>
          <w:b/>
          <w:sz w:val="32"/>
          <w:szCs w:val="32"/>
        </w:rPr>
      </w:pPr>
    </w:p>
    <w:p w:rsidR="00674F12" w:rsidRPr="000462A0" w:rsidRDefault="00674F12" w:rsidP="00674F12">
      <w:pPr>
        <w:spacing w:line="360" w:lineRule="auto"/>
        <w:rPr>
          <w:sz w:val="28"/>
          <w:szCs w:val="28"/>
        </w:rPr>
      </w:pPr>
      <w:r w:rsidRPr="00674F12">
        <w:rPr>
          <w:sz w:val="28"/>
          <w:szCs w:val="28"/>
        </w:rPr>
        <w:t>По программе «Психология успеха»</w:t>
      </w:r>
      <w:r w:rsidRPr="000462A0">
        <w:rPr>
          <w:sz w:val="28"/>
          <w:szCs w:val="28"/>
        </w:rPr>
        <w:t xml:space="preserve"> занимались обучающиеся 10 «А» класса в 2019-2020 учебном году и 10«Б» класса в 2020-2021 учебном году. Результаты заниженной самооценки обучающихся, отражены ниже в диаграмме, которые получены при помощи диагностирования обучающихся по  методике «Как я сам себя оцениваю»</w:t>
      </w:r>
    </w:p>
    <w:p w:rsidR="00B318DD" w:rsidRPr="00674F12" w:rsidRDefault="00674F12" w:rsidP="00674F12">
      <w:pPr>
        <w:jc w:val="center"/>
        <w:rPr>
          <w:noProof/>
          <w:sz w:val="28"/>
          <w:szCs w:val="28"/>
        </w:rPr>
      </w:pPr>
      <w:r w:rsidRPr="000E2E9E">
        <w:rPr>
          <w:sz w:val="28"/>
          <w:szCs w:val="28"/>
        </w:rPr>
        <w:t>Результаты на начало</w:t>
      </w:r>
      <w:r w:rsidRPr="000E2E9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и конец 2019-2020 и 2020-2021 учебных годов</w:t>
      </w:r>
    </w:p>
    <w:p w:rsidR="00B318DD" w:rsidRDefault="00674F12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  <w:r w:rsidRPr="00674F12">
        <w:rPr>
          <w:b/>
          <w:bCs/>
          <w:noProof/>
          <w:color w:val="1D1B11"/>
          <w:sz w:val="28"/>
          <w:szCs w:val="28"/>
        </w:rPr>
        <w:drawing>
          <wp:inline distT="0" distB="0" distL="0" distR="0">
            <wp:extent cx="5666740" cy="3495675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74F12" w:rsidRDefault="00674F12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</w:p>
    <w:p w:rsidR="00674F12" w:rsidRPr="001E4E60" w:rsidRDefault="00674F12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</w:p>
    <w:p w:rsidR="00674F12" w:rsidRPr="000462A0" w:rsidRDefault="00674F12" w:rsidP="00674F12">
      <w:pPr>
        <w:spacing w:line="360" w:lineRule="auto"/>
        <w:rPr>
          <w:sz w:val="28"/>
          <w:szCs w:val="28"/>
        </w:rPr>
      </w:pPr>
      <w:r w:rsidRPr="000462A0">
        <w:rPr>
          <w:sz w:val="28"/>
          <w:szCs w:val="28"/>
        </w:rPr>
        <w:t xml:space="preserve">Сравнивая результаты диагностирования на начало и на конец учебных годов, чётко прослеживается положительная динамика самооценки обучающихся. </w:t>
      </w:r>
    </w:p>
    <w:p w:rsidR="00674F12" w:rsidRDefault="00674F12" w:rsidP="00674F12">
      <w:pPr>
        <w:spacing w:line="360" w:lineRule="auto"/>
        <w:rPr>
          <w:sz w:val="24"/>
          <w:szCs w:val="24"/>
        </w:rPr>
      </w:pPr>
    </w:p>
    <w:p w:rsidR="00674F12" w:rsidRDefault="00674F12" w:rsidP="00674F12">
      <w:pPr>
        <w:rPr>
          <w:noProof/>
          <w:sz w:val="28"/>
          <w:szCs w:val="28"/>
        </w:rPr>
      </w:pPr>
    </w:p>
    <w:p w:rsidR="00674F12" w:rsidRPr="004B2B9A" w:rsidRDefault="00674F12" w:rsidP="00674F12">
      <w:pPr>
        <w:rPr>
          <w:noProof/>
          <w:sz w:val="28"/>
          <w:szCs w:val="28"/>
        </w:rPr>
      </w:pPr>
    </w:p>
    <w:p w:rsidR="00B318DD" w:rsidRDefault="00B318DD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</w:p>
    <w:p w:rsidR="00674F12" w:rsidRDefault="00674F12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</w:p>
    <w:p w:rsidR="00674F12" w:rsidRDefault="00674F12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</w:p>
    <w:p w:rsidR="00674F12" w:rsidRDefault="00674F12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</w:p>
    <w:p w:rsidR="00674F12" w:rsidRDefault="00674F12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</w:p>
    <w:p w:rsidR="00674F12" w:rsidRDefault="00674F12" w:rsidP="00B318DD">
      <w:pPr>
        <w:shd w:val="clear" w:color="auto" w:fill="FFFFFF"/>
        <w:ind w:firstLine="708"/>
        <w:jc w:val="both"/>
        <w:rPr>
          <w:b/>
          <w:bCs/>
          <w:color w:val="1D1B11"/>
          <w:sz w:val="28"/>
          <w:szCs w:val="28"/>
        </w:rPr>
      </w:pPr>
    </w:p>
    <w:p w:rsidR="00674F12" w:rsidRDefault="00674F12" w:rsidP="00674F12">
      <w:pPr>
        <w:rPr>
          <w:b/>
          <w:bCs/>
          <w:color w:val="1D1B11"/>
          <w:sz w:val="28"/>
          <w:szCs w:val="28"/>
        </w:rPr>
      </w:pPr>
    </w:p>
    <w:p w:rsidR="007363BA" w:rsidRDefault="00674F12" w:rsidP="00674F12">
      <w:pPr>
        <w:jc w:val="right"/>
        <w:rPr>
          <w:b/>
          <w:bCs/>
          <w:color w:val="1D1B11"/>
          <w:sz w:val="28"/>
          <w:szCs w:val="28"/>
        </w:rPr>
      </w:pPr>
      <w:r>
        <w:rPr>
          <w:b/>
          <w:bCs/>
          <w:color w:val="1D1B11"/>
          <w:sz w:val="28"/>
          <w:szCs w:val="28"/>
        </w:rPr>
        <w:t xml:space="preserve"> </w:t>
      </w:r>
    </w:p>
    <w:p w:rsidR="00674F12" w:rsidRDefault="00D13F7E" w:rsidP="007363BA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Приложение 2</w:t>
      </w:r>
    </w:p>
    <w:p w:rsidR="00674F12" w:rsidRDefault="00674F12" w:rsidP="00674F12">
      <w:pPr>
        <w:jc w:val="right"/>
        <w:rPr>
          <w:b/>
          <w:sz w:val="32"/>
          <w:szCs w:val="32"/>
        </w:rPr>
      </w:pPr>
    </w:p>
    <w:p w:rsidR="00674F12" w:rsidRDefault="00674F12" w:rsidP="00674F12">
      <w:pPr>
        <w:spacing w:line="360" w:lineRule="auto"/>
        <w:rPr>
          <w:sz w:val="28"/>
          <w:szCs w:val="28"/>
        </w:rPr>
      </w:pPr>
      <w:r w:rsidRPr="00674F12">
        <w:rPr>
          <w:sz w:val="28"/>
          <w:szCs w:val="28"/>
        </w:rPr>
        <w:t>По программе «Психология успеха»</w:t>
      </w:r>
      <w:r w:rsidRPr="000462A0">
        <w:rPr>
          <w:sz w:val="28"/>
          <w:szCs w:val="28"/>
        </w:rPr>
        <w:t xml:space="preserve"> занимались обучающиеся 10 «А» класса в 2019-2020 учебном году и 10«Б» класса в 2020-2021 учебном году. </w:t>
      </w:r>
      <w:r>
        <w:rPr>
          <w:sz w:val="28"/>
          <w:szCs w:val="28"/>
        </w:rPr>
        <w:t xml:space="preserve">На занятиях по самопознанию обучающиеся проходили диагностирование по методике «СПА», где определяли показатели </w:t>
      </w:r>
      <w:proofErr w:type="spellStart"/>
      <w:r>
        <w:rPr>
          <w:sz w:val="28"/>
          <w:szCs w:val="28"/>
        </w:rPr>
        <w:t>адаптированности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дезадаптированности</w:t>
      </w:r>
      <w:proofErr w:type="spellEnd"/>
      <w:r>
        <w:rPr>
          <w:sz w:val="28"/>
          <w:szCs w:val="28"/>
        </w:rPr>
        <w:t>. Ниже отражены результаты в диаграммах.</w:t>
      </w:r>
    </w:p>
    <w:p w:rsidR="00674F12" w:rsidRDefault="00674F12" w:rsidP="00674F12">
      <w:pPr>
        <w:jc w:val="center"/>
        <w:rPr>
          <w:noProof/>
          <w:sz w:val="28"/>
          <w:szCs w:val="28"/>
        </w:rPr>
      </w:pPr>
      <w:r w:rsidRPr="000E2E9E">
        <w:rPr>
          <w:sz w:val="28"/>
          <w:szCs w:val="28"/>
        </w:rPr>
        <w:t>Результаты на начало</w:t>
      </w:r>
      <w:r w:rsidRPr="000E2E9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и конец 2019-2020 учебного года</w:t>
      </w:r>
    </w:p>
    <w:p w:rsidR="00674F12" w:rsidRDefault="00674F12" w:rsidP="00674F12">
      <w:pPr>
        <w:jc w:val="center"/>
        <w:rPr>
          <w:noProof/>
          <w:sz w:val="28"/>
          <w:szCs w:val="28"/>
        </w:rPr>
      </w:pPr>
      <w:r w:rsidRPr="00674F12">
        <w:rPr>
          <w:noProof/>
          <w:sz w:val="28"/>
          <w:szCs w:val="28"/>
        </w:rPr>
        <w:drawing>
          <wp:inline distT="0" distB="0" distL="0" distR="0">
            <wp:extent cx="5667375" cy="2505075"/>
            <wp:effectExtent l="19050" t="0" r="9525" b="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74F12" w:rsidRDefault="00674F12" w:rsidP="00674F12">
      <w:pPr>
        <w:jc w:val="center"/>
        <w:rPr>
          <w:noProof/>
          <w:sz w:val="28"/>
          <w:szCs w:val="28"/>
        </w:rPr>
      </w:pPr>
      <w:r w:rsidRPr="000E2E9E">
        <w:rPr>
          <w:sz w:val="28"/>
          <w:szCs w:val="28"/>
        </w:rPr>
        <w:t>Результаты на начало</w:t>
      </w:r>
      <w:r w:rsidRPr="000E2E9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и конец 2020-2021 учебного года</w:t>
      </w:r>
    </w:p>
    <w:p w:rsidR="00674F12" w:rsidRDefault="00674F12" w:rsidP="00674F12">
      <w:pPr>
        <w:jc w:val="center"/>
        <w:rPr>
          <w:noProof/>
          <w:sz w:val="28"/>
          <w:szCs w:val="28"/>
        </w:rPr>
      </w:pPr>
      <w:r w:rsidRPr="00674F12">
        <w:rPr>
          <w:noProof/>
          <w:sz w:val="28"/>
          <w:szCs w:val="28"/>
        </w:rPr>
        <w:drawing>
          <wp:inline distT="0" distB="0" distL="0" distR="0">
            <wp:extent cx="5553075" cy="2438400"/>
            <wp:effectExtent l="19050" t="0" r="9525" b="0"/>
            <wp:docPr id="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74F12" w:rsidRPr="00F92D95" w:rsidRDefault="00674F12" w:rsidP="00674F12">
      <w:pPr>
        <w:spacing w:line="360" w:lineRule="auto"/>
        <w:rPr>
          <w:sz w:val="24"/>
          <w:szCs w:val="24"/>
        </w:rPr>
      </w:pPr>
      <w:r w:rsidRPr="000462A0">
        <w:rPr>
          <w:sz w:val="28"/>
          <w:szCs w:val="28"/>
        </w:rPr>
        <w:t>Сра</w:t>
      </w:r>
      <w:r>
        <w:rPr>
          <w:sz w:val="28"/>
          <w:szCs w:val="28"/>
        </w:rPr>
        <w:t xml:space="preserve">внивая результаты диагностирования обучающихся 10-х классов на начало и конец в 2019-2020 и </w:t>
      </w:r>
      <w:r w:rsidR="006770EE">
        <w:rPr>
          <w:sz w:val="28"/>
          <w:szCs w:val="28"/>
        </w:rPr>
        <w:t xml:space="preserve"> </w:t>
      </w:r>
      <w:r>
        <w:rPr>
          <w:sz w:val="28"/>
          <w:szCs w:val="28"/>
        </w:rPr>
        <w:t>2020-2021 учебных годах</w:t>
      </w:r>
      <w:r w:rsidRPr="000462A0">
        <w:rPr>
          <w:sz w:val="28"/>
          <w:szCs w:val="28"/>
        </w:rPr>
        <w:t>, чётко прослеживается</w:t>
      </w:r>
      <w:r w:rsidR="006770EE">
        <w:rPr>
          <w:sz w:val="28"/>
          <w:szCs w:val="28"/>
        </w:rPr>
        <w:t xml:space="preserve"> </w:t>
      </w:r>
      <w:r w:rsidRPr="000462A0">
        <w:rPr>
          <w:sz w:val="28"/>
          <w:szCs w:val="28"/>
        </w:rPr>
        <w:t>по</w:t>
      </w:r>
      <w:r>
        <w:rPr>
          <w:sz w:val="28"/>
          <w:szCs w:val="28"/>
        </w:rPr>
        <w:t>ложительная динамика результатов после проведения занятий по программе</w:t>
      </w:r>
      <w:r>
        <w:rPr>
          <w:sz w:val="24"/>
          <w:szCs w:val="24"/>
        </w:rPr>
        <w:t xml:space="preserve"> </w:t>
      </w:r>
      <w:r w:rsidRPr="00F92D95">
        <w:rPr>
          <w:sz w:val="28"/>
          <w:szCs w:val="28"/>
        </w:rPr>
        <w:t>«Психология успеха».</w:t>
      </w:r>
      <w:r w:rsidRPr="000C62BB">
        <w:rPr>
          <w:sz w:val="24"/>
          <w:szCs w:val="24"/>
        </w:rPr>
        <w:t xml:space="preserve"> </w:t>
      </w:r>
    </w:p>
    <w:p w:rsidR="00D65B7D" w:rsidRDefault="006770EE" w:rsidP="00D65B7D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</w:t>
      </w:r>
    </w:p>
    <w:p w:rsidR="007363BA" w:rsidRDefault="007363BA" w:rsidP="007363BA">
      <w:pPr>
        <w:jc w:val="center"/>
        <w:rPr>
          <w:b/>
          <w:sz w:val="32"/>
          <w:szCs w:val="32"/>
        </w:rPr>
      </w:pPr>
    </w:p>
    <w:p w:rsidR="00D65B7D" w:rsidRPr="00D65B7D" w:rsidRDefault="00D13F7E" w:rsidP="00D65B7D">
      <w:pPr>
        <w:jc w:val="right"/>
        <w:rPr>
          <w:noProof/>
          <w:sz w:val="28"/>
          <w:szCs w:val="28"/>
        </w:rPr>
      </w:pPr>
      <w:r>
        <w:rPr>
          <w:b/>
          <w:sz w:val="32"/>
          <w:szCs w:val="32"/>
        </w:rPr>
        <w:lastRenderedPageBreak/>
        <w:t>Приложение 3</w:t>
      </w:r>
    </w:p>
    <w:p w:rsidR="00D65B7D" w:rsidRPr="000C62BB" w:rsidRDefault="00D65B7D" w:rsidP="00D65B7D">
      <w:pPr>
        <w:spacing w:line="360" w:lineRule="auto"/>
        <w:rPr>
          <w:sz w:val="24"/>
          <w:szCs w:val="24"/>
        </w:rPr>
      </w:pPr>
      <w:r w:rsidRPr="00D65B7D">
        <w:rPr>
          <w:sz w:val="24"/>
          <w:szCs w:val="24"/>
        </w:rPr>
        <w:t>По программе «Психология успеха»</w:t>
      </w:r>
      <w:r w:rsidRPr="000C62BB">
        <w:rPr>
          <w:sz w:val="24"/>
          <w:szCs w:val="24"/>
        </w:rPr>
        <w:t xml:space="preserve"> занимались обучающиеся 10 «А» класса в 2019-2020 учебном году и 10«Б» класса в 2020-2021 учебном году. Результаты уровней «депрессивности», «невротизации» и «общительности» обучаю</w:t>
      </w:r>
      <w:r>
        <w:rPr>
          <w:sz w:val="24"/>
          <w:szCs w:val="24"/>
        </w:rPr>
        <w:t>щихся, отражены ниже в диаграммах</w:t>
      </w:r>
      <w:r w:rsidRPr="000C62BB">
        <w:rPr>
          <w:sz w:val="24"/>
          <w:szCs w:val="24"/>
        </w:rPr>
        <w:t>, которые получены при помощи диагностирования обучающихся по тесту «ИСН»</w:t>
      </w:r>
    </w:p>
    <w:p w:rsidR="00D65B7D" w:rsidRPr="00D65B7D" w:rsidRDefault="00D65B7D" w:rsidP="00D65B7D">
      <w:pPr>
        <w:jc w:val="center"/>
        <w:rPr>
          <w:noProof/>
          <w:sz w:val="28"/>
          <w:szCs w:val="28"/>
        </w:rPr>
      </w:pPr>
      <w:r w:rsidRPr="00D65B7D">
        <w:rPr>
          <w:sz w:val="28"/>
          <w:szCs w:val="28"/>
        </w:rPr>
        <w:t>Результаты на начало</w:t>
      </w:r>
      <w:r w:rsidRPr="00D65B7D">
        <w:rPr>
          <w:noProof/>
          <w:sz w:val="28"/>
          <w:szCs w:val="28"/>
        </w:rPr>
        <w:t xml:space="preserve"> и конец 2019-2020 учебного го</w:t>
      </w:r>
      <w:r>
        <w:rPr>
          <w:noProof/>
          <w:sz w:val="28"/>
          <w:szCs w:val="28"/>
        </w:rPr>
        <w:t>да</w:t>
      </w:r>
    </w:p>
    <w:p w:rsidR="00D65B7D" w:rsidRPr="00D65B7D" w:rsidRDefault="00D65B7D" w:rsidP="00D65B7D">
      <w:pPr>
        <w:jc w:val="center"/>
        <w:rPr>
          <w:i/>
          <w:noProof/>
          <w:sz w:val="28"/>
          <w:szCs w:val="28"/>
        </w:rPr>
      </w:pPr>
    </w:p>
    <w:p w:rsidR="00D65B7D" w:rsidRDefault="00D65B7D" w:rsidP="00D65B7D">
      <w:pPr>
        <w:rPr>
          <w:b/>
          <w:i/>
          <w:noProof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-85725</wp:posOffset>
            </wp:positionH>
            <wp:positionV relativeFrom="margin">
              <wp:posOffset>1714500</wp:posOffset>
            </wp:positionV>
            <wp:extent cx="3143250" cy="1952625"/>
            <wp:effectExtent l="19050" t="0" r="19050" b="0"/>
            <wp:wrapSquare wrapText="bothSides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Pr="00D65B7D">
        <w:rPr>
          <w:b/>
          <w:i/>
          <w:noProof/>
          <w:sz w:val="28"/>
          <w:szCs w:val="28"/>
        </w:rPr>
        <w:drawing>
          <wp:inline distT="0" distB="0" distL="0" distR="0">
            <wp:extent cx="3248025" cy="1971675"/>
            <wp:effectExtent l="0" t="0" r="0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65B7D" w:rsidRDefault="00D65B7D" w:rsidP="00D65B7D">
      <w:pPr>
        <w:rPr>
          <w:b/>
          <w:i/>
          <w:noProof/>
          <w:sz w:val="28"/>
          <w:szCs w:val="28"/>
        </w:rPr>
      </w:pPr>
    </w:p>
    <w:p w:rsidR="00D65B7D" w:rsidRPr="00D65B7D" w:rsidRDefault="00D65B7D" w:rsidP="00D65B7D">
      <w:pPr>
        <w:jc w:val="center"/>
        <w:rPr>
          <w:noProof/>
          <w:sz w:val="28"/>
          <w:szCs w:val="28"/>
        </w:rPr>
      </w:pPr>
      <w:r w:rsidRPr="00D65B7D">
        <w:rPr>
          <w:sz w:val="28"/>
          <w:szCs w:val="28"/>
        </w:rPr>
        <w:t>Результаты на начало</w:t>
      </w:r>
      <w:r w:rsidRPr="00D65B7D">
        <w:rPr>
          <w:noProof/>
          <w:sz w:val="28"/>
          <w:szCs w:val="28"/>
        </w:rPr>
        <w:t xml:space="preserve"> и конец 2020-2020 учебного года</w:t>
      </w:r>
    </w:p>
    <w:p w:rsidR="00D65B7D" w:rsidRDefault="001434CA" w:rsidP="001434CA">
      <w:pPr>
        <w:rPr>
          <w:b/>
          <w:i/>
          <w:noProof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3248025</wp:posOffset>
            </wp:positionH>
            <wp:positionV relativeFrom="margin">
              <wp:posOffset>4114800</wp:posOffset>
            </wp:positionV>
            <wp:extent cx="3057525" cy="1828800"/>
            <wp:effectExtent l="19050" t="0" r="9525" b="0"/>
            <wp:wrapSquare wrapText="bothSides"/>
            <wp:docPr id="1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D65B7D" w:rsidRPr="00D65B7D">
        <w:rPr>
          <w:b/>
          <w:i/>
          <w:noProof/>
          <w:sz w:val="28"/>
          <w:szCs w:val="28"/>
        </w:rPr>
        <w:drawing>
          <wp:inline distT="0" distB="0" distL="0" distR="0">
            <wp:extent cx="3124200" cy="1866900"/>
            <wp:effectExtent l="19050" t="0" r="19050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65B7D" w:rsidRDefault="00D65B7D" w:rsidP="002923C6">
      <w:pPr>
        <w:rPr>
          <w:b/>
          <w:i/>
          <w:noProof/>
          <w:sz w:val="28"/>
          <w:szCs w:val="28"/>
        </w:rPr>
      </w:pPr>
    </w:p>
    <w:p w:rsidR="002923C6" w:rsidRDefault="002923C6" w:rsidP="002923C6">
      <w:pPr>
        <w:spacing w:line="360" w:lineRule="auto"/>
        <w:rPr>
          <w:sz w:val="24"/>
          <w:szCs w:val="24"/>
        </w:rPr>
      </w:pPr>
      <w:r w:rsidRPr="000C62BB">
        <w:rPr>
          <w:sz w:val="24"/>
          <w:szCs w:val="24"/>
        </w:rPr>
        <w:t xml:space="preserve">Сравнивая результаты диагностирования на начало и на конец </w:t>
      </w:r>
      <w:r>
        <w:rPr>
          <w:sz w:val="24"/>
          <w:szCs w:val="24"/>
        </w:rPr>
        <w:t>2019-2020 учебного года</w:t>
      </w:r>
      <w:r w:rsidRPr="000C62BB">
        <w:rPr>
          <w:sz w:val="24"/>
          <w:szCs w:val="24"/>
        </w:rPr>
        <w:t xml:space="preserve"> видно, что уровень депрессивности сменился с 21,7% на 13%; уровень невротизации с 26% на 13% и уровень общительности с 9% на 24%, а это указывает на положительную динамику психоэмоционального состояния обучающихся в 2019-2020 учебном году. </w:t>
      </w:r>
      <w:r>
        <w:rPr>
          <w:sz w:val="24"/>
          <w:szCs w:val="24"/>
        </w:rPr>
        <w:t>А так же с</w:t>
      </w:r>
      <w:r w:rsidRPr="000C62BB">
        <w:rPr>
          <w:sz w:val="24"/>
          <w:szCs w:val="24"/>
        </w:rPr>
        <w:t xml:space="preserve">равнивая результаты диагностирования на начало и на конец </w:t>
      </w:r>
      <w:r>
        <w:rPr>
          <w:sz w:val="24"/>
          <w:szCs w:val="24"/>
        </w:rPr>
        <w:t>2020-2021 учебного года</w:t>
      </w:r>
      <w:r w:rsidRPr="000C62BB">
        <w:rPr>
          <w:sz w:val="24"/>
          <w:szCs w:val="24"/>
        </w:rPr>
        <w:t xml:space="preserve"> видно, что уровень депрессив</w:t>
      </w:r>
      <w:r>
        <w:rPr>
          <w:sz w:val="24"/>
          <w:szCs w:val="24"/>
        </w:rPr>
        <w:t>ности сменился с 24% на 8</w:t>
      </w:r>
      <w:r w:rsidRPr="000C62BB">
        <w:rPr>
          <w:sz w:val="24"/>
          <w:szCs w:val="24"/>
        </w:rPr>
        <w:t xml:space="preserve">%; </w:t>
      </w:r>
      <w:r>
        <w:rPr>
          <w:sz w:val="24"/>
          <w:szCs w:val="24"/>
        </w:rPr>
        <w:t>уровень невротизации с 24% на 12</w:t>
      </w:r>
      <w:r w:rsidRPr="000C62BB">
        <w:rPr>
          <w:sz w:val="24"/>
          <w:szCs w:val="24"/>
        </w:rPr>
        <w:t xml:space="preserve">% и уровень общительности с </w:t>
      </w:r>
      <w:r>
        <w:rPr>
          <w:sz w:val="24"/>
          <w:szCs w:val="24"/>
        </w:rPr>
        <w:t>12% на 32</w:t>
      </w:r>
      <w:r w:rsidRPr="000C62BB">
        <w:rPr>
          <w:sz w:val="24"/>
          <w:szCs w:val="24"/>
        </w:rPr>
        <w:t xml:space="preserve">%, а это указывает на положительную динамику </w:t>
      </w:r>
      <w:r>
        <w:rPr>
          <w:sz w:val="24"/>
          <w:szCs w:val="24"/>
        </w:rPr>
        <w:t xml:space="preserve">общего </w:t>
      </w:r>
      <w:r w:rsidRPr="000C62BB">
        <w:rPr>
          <w:sz w:val="24"/>
          <w:szCs w:val="24"/>
        </w:rPr>
        <w:t>психоэмоционального состояния обучающихся</w:t>
      </w:r>
      <w:r>
        <w:rPr>
          <w:sz w:val="24"/>
          <w:szCs w:val="24"/>
        </w:rPr>
        <w:t xml:space="preserve"> при применении занятий по программе «Психология успеха»</w:t>
      </w:r>
      <w:r w:rsidRPr="000C62BB">
        <w:rPr>
          <w:sz w:val="24"/>
          <w:szCs w:val="24"/>
        </w:rPr>
        <w:t xml:space="preserve">. </w:t>
      </w:r>
    </w:p>
    <w:p w:rsidR="00B318DD" w:rsidRPr="00D13F7E" w:rsidRDefault="002923C6" w:rsidP="00D13F7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bookmarkStart w:id="0" w:name="_GoBack"/>
      <w:bookmarkEnd w:id="0"/>
    </w:p>
    <w:sectPr w:rsidR="00B318DD" w:rsidRPr="00D13F7E" w:rsidSect="007363BA">
      <w:pgSz w:w="11906" w:h="16838"/>
      <w:pgMar w:top="1135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36CCF"/>
    <w:multiLevelType w:val="multilevel"/>
    <w:tmpl w:val="7EBC5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B104D"/>
    <w:multiLevelType w:val="hybridMultilevel"/>
    <w:tmpl w:val="5BC61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525AB"/>
    <w:multiLevelType w:val="multilevel"/>
    <w:tmpl w:val="88769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E010ED"/>
    <w:multiLevelType w:val="multilevel"/>
    <w:tmpl w:val="1428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0C76CB"/>
    <w:multiLevelType w:val="hybridMultilevel"/>
    <w:tmpl w:val="1844489C"/>
    <w:lvl w:ilvl="0" w:tplc="0B484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077920"/>
    <w:multiLevelType w:val="singleLevel"/>
    <w:tmpl w:val="444C7EC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>
    <w:nsid w:val="42C25BE8"/>
    <w:multiLevelType w:val="multilevel"/>
    <w:tmpl w:val="14F41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87226E"/>
    <w:multiLevelType w:val="multilevel"/>
    <w:tmpl w:val="0BE8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736FF6"/>
    <w:multiLevelType w:val="multilevel"/>
    <w:tmpl w:val="FEEC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446D84"/>
    <w:multiLevelType w:val="multilevel"/>
    <w:tmpl w:val="70E8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A555CD"/>
    <w:multiLevelType w:val="hybridMultilevel"/>
    <w:tmpl w:val="B66E42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4A0122"/>
    <w:multiLevelType w:val="multilevel"/>
    <w:tmpl w:val="3588F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744CB0"/>
    <w:multiLevelType w:val="multilevel"/>
    <w:tmpl w:val="6630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7822F2"/>
    <w:multiLevelType w:val="hybridMultilevel"/>
    <w:tmpl w:val="88CA10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8D37A5"/>
    <w:multiLevelType w:val="multilevel"/>
    <w:tmpl w:val="D7E6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startOverride w:val="6"/>
    </w:lvlOverride>
  </w:num>
  <w:num w:numId="2">
    <w:abstractNumId w:val="13"/>
  </w:num>
  <w:num w:numId="3">
    <w:abstractNumId w:val="10"/>
  </w:num>
  <w:num w:numId="4">
    <w:abstractNumId w:val="6"/>
  </w:num>
  <w:num w:numId="5">
    <w:abstractNumId w:val="11"/>
  </w:num>
  <w:num w:numId="6">
    <w:abstractNumId w:val="14"/>
  </w:num>
  <w:num w:numId="7">
    <w:abstractNumId w:val="2"/>
  </w:num>
  <w:num w:numId="8">
    <w:abstractNumId w:val="0"/>
  </w:num>
  <w:num w:numId="9">
    <w:abstractNumId w:val="9"/>
  </w:num>
  <w:num w:numId="10">
    <w:abstractNumId w:val="3"/>
  </w:num>
  <w:num w:numId="11">
    <w:abstractNumId w:val="12"/>
  </w:num>
  <w:num w:numId="12">
    <w:abstractNumId w:val="8"/>
  </w:num>
  <w:num w:numId="13">
    <w:abstractNumId w:val="7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D3FBF"/>
    <w:rsid w:val="001434CA"/>
    <w:rsid w:val="00175340"/>
    <w:rsid w:val="001E7B27"/>
    <w:rsid w:val="00216C7F"/>
    <w:rsid w:val="00286DAB"/>
    <w:rsid w:val="002923C6"/>
    <w:rsid w:val="002C6506"/>
    <w:rsid w:val="003064CE"/>
    <w:rsid w:val="005F3288"/>
    <w:rsid w:val="00674F12"/>
    <w:rsid w:val="006770EE"/>
    <w:rsid w:val="0068064B"/>
    <w:rsid w:val="006C0ABF"/>
    <w:rsid w:val="007363BA"/>
    <w:rsid w:val="008D170A"/>
    <w:rsid w:val="00A348BC"/>
    <w:rsid w:val="00A72061"/>
    <w:rsid w:val="00A870F2"/>
    <w:rsid w:val="00B318DD"/>
    <w:rsid w:val="00BA0395"/>
    <w:rsid w:val="00CB5922"/>
    <w:rsid w:val="00CD3FBF"/>
    <w:rsid w:val="00D13F7E"/>
    <w:rsid w:val="00D65B7D"/>
    <w:rsid w:val="00E427C4"/>
    <w:rsid w:val="00EC3019"/>
    <w:rsid w:val="00F02E0B"/>
    <w:rsid w:val="00F24732"/>
    <w:rsid w:val="00F6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7FBDC5-13C7-4595-AEF0-ED880537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48BC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8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semiHidden/>
    <w:unhideWhenUsed/>
    <w:rsid w:val="00A348BC"/>
    <w:rPr>
      <w:rFonts w:ascii="Verdana" w:hAnsi="Verdana" w:hint="default"/>
      <w:strike w:val="0"/>
      <w:dstrike w:val="0"/>
      <w:color w:val="660033"/>
      <w:sz w:val="20"/>
      <w:szCs w:val="20"/>
      <w:u w:val="none"/>
      <w:effect w:val="none"/>
    </w:rPr>
  </w:style>
  <w:style w:type="paragraph" w:styleId="a4">
    <w:name w:val="Body Text Indent"/>
    <w:basedOn w:val="a"/>
    <w:link w:val="a5"/>
    <w:semiHidden/>
    <w:unhideWhenUsed/>
    <w:rsid w:val="00A348BC"/>
    <w:pPr>
      <w:ind w:left="360"/>
    </w:pPr>
    <w:rPr>
      <w:b/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A348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product1">
    <w:name w:val="product1"/>
    <w:basedOn w:val="a0"/>
    <w:rsid w:val="00A348BC"/>
    <w:rPr>
      <w:rFonts w:ascii="Tahoma" w:hAnsi="Tahoma" w:cs="Tahoma" w:hint="default"/>
      <w:b/>
      <w:bCs/>
      <w:strike w:val="0"/>
      <w:dstrike w:val="0"/>
      <w:color w:val="000066"/>
      <w:sz w:val="24"/>
      <w:szCs w:val="24"/>
      <w:u w:val="none"/>
      <w:effect w:val="none"/>
    </w:rPr>
  </w:style>
  <w:style w:type="character" w:styleId="a6">
    <w:name w:val="Strong"/>
    <w:basedOn w:val="a0"/>
    <w:uiPriority w:val="22"/>
    <w:qFormat/>
    <w:rsid w:val="00A348BC"/>
    <w:rPr>
      <w:b/>
      <w:bCs/>
    </w:rPr>
  </w:style>
  <w:style w:type="paragraph" w:styleId="a7">
    <w:name w:val="List Paragraph"/>
    <w:basedOn w:val="a"/>
    <w:uiPriority w:val="34"/>
    <w:qFormat/>
    <w:rsid w:val="00A348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A03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9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B318D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318DD"/>
  </w:style>
  <w:style w:type="paragraph" w:styleId="ac">
    <w:name w:val="footer"/>
    <w:basedOn w:val="a"/>
    <w:link w:val="ad"/>
    <w:uiPriority w:val="99"/>
    <w:unhideWhenUsed/>
    <w:rsid w:val="00B318D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B31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vzaimootnoshenie/" TargetMode="External"/><Relationship Id="rId11" Type="http://schemas.openxmlformats.org/officeDocument/2006/relationships/chart" Target="charts/chart5.xm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А класс 2019-2020г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0.17</c:v>
                </c:pt>
                <c:pt idx="1">
                  <c:v>8.0000000000000057E-2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10 Б класс 2020-2021г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0.2</c:v>
                </c:pt>
                <c:pt idx="1">
                  <c:v>8.0000000000000057E-2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8890496"/>
        <c:axId val="508888928"/>
      </c:barChart>
      <c:catAx>
        <c:axId val="508890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8888928"/>
        <c:crosses val="autoZero"/>
        <c:auto val="1"/>
        <c:lblAlgn val="ctr"/>
        <c:lblOffset val="100"/>
        <c:noMultiLvlLbl val="0"/>
      </c:catAx>
      <c:valAx>
        <c:axId val="5088889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889049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1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2019-2020 учебный год</c:v>
                </c:pt>
                <c:pt idx="1">
                  <c:v>конец 2019-2020 учебный год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2019-2020 учебный год</c:v>
                </c:pt>
                <c:pt idx="1">
                  <c:v>конец 2019-2020 учебный год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адаптированность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2019-2020 учебный год</c:v>
                </c:pt>
                <c:pt idx="1">
                  <c:v>конец 2019-2020 учебный год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0.78</c:v>
                </c:pt>
                <c:pt idx="1">
                  <c:v>0.87000000000000044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дезадаптированность</c:v>
                </c:pt>
              </c:strCache>
            </c:strRef>
          </c:tx>
          <c:spPr>
            <a:solidFill>
              <a:srgbClr val="7030A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2019-2020 учебный год</c:v>
                </c:pt>
                <c:pt idx="1">
                  <c:v>конец 2019-2020 учебный год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0.22</c:v>
                </c:pt>
                <c:pt idx="1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8884616"/>
        <c:axId val="508892064"/>
      </c:barChart>
      <c:catAx>
        <c:axId val="508884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8892064"/>
        <c:crosses val="autoZero"/>
        <c:auto val="1"/>
        <c:lblAlgn val="ctr"/>
        <c:lblOffset val="100"/>
        <c:noMultiLvlLbl val="0"/>
      </c:catAx>
      <c:valAx>
        <c:axId val="5088920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8884616"/>
        <c:crosses val="autoZero"/>
        <c:crossBetween val="between"/>
      </c:valAx>
    </c:plotArea>
    <c:legend>
      <c:legendPos val="r"/>
      <c:legendEntry>
        <c:idx val="0"/>
        <c:delete val="1"/>
      </c:legendEntry>
      <c:legendEntry>
        <c:idx val="1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2020-2021 учебного года</c:v>
                </c:pt>
                <c:pt idx="1">
                  <c:v>конец 2020-2021 учебного года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2020-2021 учебного года</c:v>
                </c:pt>
                <c:pt idx="1">
                  <c:v>конец 2020-2021 учебного года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адаптированность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2020-2021 учебного года</c:v>
                </c:pt>
                <c:pt idx="1">
                  <c:v>конец 2020-2021 учебного года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0.88</c:v>
                </c:pt>
                <c:pt idx="1">
                  <c:v>0.96000000000000041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дезадаптированность</c:v>
                </c:pt>
              </c:strCache>
            </c:strRef>
          </c:tx>
          <c:spPr>
            <a:solidFill>
              <a:srgbClr val="7030A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начало 2020-2021 учебного года</c:v>
                </c:pt>
                <c:pt idx="1">
                  <c:v>конец 2020-2021 учебного года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0.12000000000000002</c:v>
                </c:pt>
                <c:pt idx="1">
                  <c:v>4.0000000000000022E-2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8889712"/>
        <c:axId val="508890104"/>
      </c:barChart>
      <c:catAx>
        <c:axId val="5088897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8890104"/>
        <c:crosses val="autoZero"/>
        <c:auto val="1"/>
        <c:lblAlgn val="ctr"/>
        <c:lblOffset val="100"/>
        <c:noMultiLvlLbl val="0"/>
      </c:catAx>
      <c:valAx>
        <c:axId val="5088901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8889712"/>
        <c:crosses val="autoZero"/>
        <c:crossBetween val="between"/>
      </c:valAx>
    </c:plotArea>
    <c:legend>
      <c:legendPos val="r"/>
      <c:legendEntry>
        <c:idx val="0"/>
        <c:delete val="1"/>
      </c:legendEntry>
      <c:legendEntry>
        <c:idx val="1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/>
              <a:t>10 "А"класс начало 2019 - 2020 учебного года</a:t>
            </a:r>
          </a:p>
        </c:rich>
      </c:tx>
      <c:layout>
        <c:manualLayout>
          <c:xMode val="edge"/>
          <c:yMode val="edge"/>
          <c:x val="0.28364755493661875"/>
          <c:y val="4.285452599712700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1.5588960470850235E-3"/>
          <c:y val="0.18995966967543693"/>
          <c:w val="0.47410846837986603"/>
          <c:h val="0.8308656462757105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2019 - 2020 учебного года</c:v>
                </c:pt>
              </c:strCache>
            </c:strRef>
          </c:tx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уровень депрессивности</c:v>
                </c:pt>
                <c:pt idx="1">
                  <c:v>уровень невротизации</c:v>
                </c:pt>
                <c:pt idx="2">
                  <c:v>уровень общительности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%">
                  <c:v>0.21700000000000016</c:v>
                </c:pt>
                <c:pt idx="1">
                  <c:v>0.26</c:v>
                </c:pt>
                <c:pt idx="2">
                  <c:v>9.0000000000000024E-2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48431655134017343"/>
          <c:y val="0.44785148197938673"/>
          <c:w val="0.5120204205243577"/>
          <c:h val="0.54583727034120744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/>
              <a:t>10 "А" конец 2019 - 2020 учебного года</a:t>
            </a:r>
          </a:p>
        </c:rich>
      </c:tx>
      <c:layout>
        <c:manualLayout>
          <c:xMode val="edge"/>
          <c:yMode val="edge"/>
          <c:x val="0.20800386024170378"/>
          <c:y val="2.9346032344759292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3.7922642748284746E-2"/>
          <c:y val="0.16913435372429267"/>
          <c:w val="0.47410846837986603"/>
          <c:h val="0.8308656462757105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конец 2019 - 2020 учебного года</c:v>
                </c:pt>
              </c:strCache>
            </c:strRef>
          </c:tx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уровень депрессивности</c:v>
                </c:pt>
                <c:pt idx="1">
                  <c:v>уровень невротизации</c:v>
                </c:pt>
                <c:pt idx="2">
                  <c:v>уровень общительности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%">
                  <c:v>0.13</c:v>
                </c:pt>
                <c:pt idx="1">
                  <c:v>0.13</c:v>
                </c:pt>
                <c:pt idx="2">
                  <c:v>0.2400000000000001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48998574342552592"/>
          <c:y val="0.28451820767913016"/>
          <c:w val="0.48567075355134931"/>
          <c:h val="0.63615006208056379"/>
        </c:manualLayout>
      </c:layout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/>
              <a:t>10 "Б" конец  2020 - 2021 учебного года </a:t>
            </a:r>
          </a:p>
        </c:rich>
      </c:tx>
      <c:layout>
        <c:manualLayout>
          <c:xMode val="edge"/>
          <c:yMode val="edge"/>
          <c:x val="0.28364755493661875"/>
          <c:y val="4.285452599712700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3.7922642748284746E-2"/>
          <c:y val="0.16913435372429275"/>
          <c:w val="0.47410846837986637"/>
          <c:h val="0.8308656462757109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конец  2020 - 2021 учебного года </c:v>
                </c:pt>
              </c:strCache>
            </c:strRef>
          </c:tx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уровень депрессивности</c:v>
                </c:pt>
                <c:pt idx="1">
                  <c:v>уровень невротизации</c:v>
                </c:pt>
                <c:pt idx="2">
                  <c:v>УРОВЕНЬ ОБЩИТЕЛЬНОСТИ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%">
                  <c:v>8.0000000000000043E-2</c:v>
                </c:pt>
                <c:pt idx="1">
                  <c:v>0.12000000000000002</c:v>
                </c:pt>
                <c:pt idx="2">
                  <c:v>0.32000000000000023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4424769673743834"/>
          <c:y val="0.37127919241382978"/>
          <c:w val="0.43488636690366822"/>
          <c:h val="0.53485839165703386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/>
              <a:t>10"Б" начало  года 2020- 2021 год</a:t>
            </a:r>
          </a:p>
        </c:rich>
      </c:tx>
      <c:layout>
        <c:manualLayout>
          <c:xMode val="edge"/>
          <c:yMode val="edge"/>
          <c:x val="0.28364755493661875"/>
          <c:y val="4.285452599712700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3.7922642748284746E-2"/>
          <c:y val="0.16913435372429275"/>
          <c:w val="0.47410846837986637"/>
          <c:h val="0.8308656462757109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2020- 2021 учебного года</c:v>
                </c:pt>
              </c:strCache>
            </c:strRef>
          </c:tx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уровень депрессивности</c:v>
                </c:pt>
                <c:pt idx="1">
                  <c:v>уровень невротизации</c:v>
                </c:pt>
                <c:pt idx="2">
                  <c:v>УРОВЕНЬ ОБЩИТЕЛЬНОСТИ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%">
                  <c:v>0.2400000000000001</c:v>
                </c:pt>
                <c:pt idx="1">
                  <c:v>0.2400000000000001</c:v>
                </c:pt>
                <c:pt idx="2">
                  <c:v>0.12000000000000002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4424769673743834"/>
          <c:y val="0.31638063391770915"/>
          <c:w val="0.43488636690366822"/>
          <c:h val="0.53485839165703386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Psyholog</dc:creator>
  <cp:keywords/>
  <dc:description/>
  <cp:lastModifiedBy>User</cp:lastModifiedBy>
  <cp:revision>24</cp:revision>
  <cp:lastPrinted>2018-12-10T03:48:00Z</cp:lastPrinted>
  <dcterms:created xsi:type="dcterms:W3CDTF">2018-11-08T02:43:00Z</dcterms:created>
  <dcterms:modified xsi:type="dcterms:W3CDTF">2026-10-22T04:47:00Z</dcterms:modified>
</cp:coreProperties>
</file>